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6A5A" w14:textId="32205CF3" w:rsidR="00D32342" w:rsidRDefault="00A06B44">
      <w:r w:rsidRPr="00CC09B8">
        <w:rPr>
          <w:rFonts w:ascii="Arial" w:hAnsi="Arial" w:cs="Arial"/>
          <w:noProof/>
          <w:sz w:val="28"/>
          <w:szCs w:val="28"/>
          <w:lang w:eastAsia="en-GB"/>
        </w:rPr>
        <w:drawing>
          <wp:anchor distT="0" distB="0" distL="114300" distR="114300" simplePos="0" relativeHeight="251661824" behindDoc="0" locked="0" layoutInCell="1" allowOverlap="1" wp14:anchorId="28D27F3A" wp14:editId="2E679D94">
            <wp:simplePos x="0" y="0"/>
            <wp:positionH relativeFrom="margin">
              <wp:posOffset>1851660</wp:posOffset>
            </wp:positionH>
            <wp:positionV relativeFrom="margin">
              <wp:posOffset>8890</wp:posOffset>
            </wp:positionV>
            <wp:extent cx="1783080" cy="1700530"/>
            <wp:effectExtent l="0" t="0" r="7620" b="0"/>
            <wp:wrapSquare wrapText="bothSides"/>
            <wp:docPr id="1" name="Picture 1" descr="C:\Users\sfamakinwa\AppData\Local\Microsoft\Windows\INetCache\Content.Outlook\BNKB0W46\BISR Fu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amakinwa\AppData\Local\Microsoft\Windows\INetCache\Content.Outlook\BNKB0W46\BISR Full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080"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9AB">
        <w:rPr>
          <w:noProof/>
          <w:lang w:eastAsia="en-GB"/>
        </w:rPr>
        <w:drawing>
          <wp:anchor distT="0" distB="0" distL="114300" distR="114300" simplePos="0" relativeHeight="251656704" behindDoc="0" locked="0" layoutInCell="1" allowOverlap="1" wp14:anchorId="1CB53FD0" wp14:editId="1E9AA27B">
            <wp:simplePos x="0" y="0"/>
            <wp:positionH relativeFrom="column">
              <wp:posOffset>1851660</wp:posOffset>
            </wp:positionH>
            <wp:positionV relativeFrom="paragraph">
              <wp:posOffset>13335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14:paraId="4B58F90E" w14:textId="77777777" w:rsidR="00D32342" w:rsidRDefault="00D32342"/>
    <w:p w14:paraId="2F575951" w14:textId="77777777" w:rsidR="00D32342" w:rsidRDefault="00D32342"/>
    <w:p w14:paraId="450A39FD" w14:textId="77777777" w:rsidR="00D32342" w:rsidRDefault="00D32342"/>
    <w:p w14:paraId="345F7647" w14:textId="77777777" w:rsidR="00BC7F78" w:rsidRDefault="00BC7F78"/>
    <w:p w14:paraId="4D4953B0" w14:textId="77777777" w:rsidR="00BC7F78" w:rsidRDefault="00BC7F78" w:rsidP="00D32342">
      <w:pPr>
        <w:spacing w:after="0" w:line="480" w:lineRule="auto"/>
        <w:rPr>
          <w:rFonts w:ascii="Arial" w:hAnsi="Arial" w:cs="Arial"/>
          <w:sz w:val="28"/>
          <w:szCs w:val="28"/>
        </w:rPr>
      </w:pPr>
    </w:p>
    <w:p w14:paraId="111C753C" w14:textId="77777777" w:rsidR="00D2117F" w:rsidRPr="00D32342" w:rsidRDefault="00D32342" w:rsidP="00683096">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412ED2">
        <w:rPr>
          <w:rFonts w:ascii="Arial" w:hAnsi="Arial" w:cs="Arial"/>
          <w:sz w:val="28"/>
          <w:szCs w:val="28"/>
        </w:rPr>
        <w:t xml:space="preserve">  Nurse</w:t>
      </w:r>
      <w:r w:rsidR="000243AF">
        <w:rPr>
          <w:rFonts w:ascii="Arial" w:hAnsi="Arial" w:cs="Arial"/>
          <w:sz w:val="28"/>
          <w:szCs w:val="28"/>
        </w:rPr>
        <w:t xml:space="preserve">  </w:t>
      </w:r>
    </w:p>
    <w:p w14:paraId="0BCA40AA" w14:textId="77777777" w:rsidR="00683096" w:rsidRDefault="00683096" w:rsidP="00683096">
      <w:pPr>
        <w:spacing w:after="0" w:line="240" w:lineRule="auto"/>
        <w:jc w:val="both"/>
        <w:rPr>
          <w:rFonts w:ascii="Arial" w:hAnsi="Arial" w:cs="Arial"/>
        </w:rPr>
      </w:pPr>
    </w:p>
    <w:p w14:paraId="691F6045" w14:textId="77777777" w:rsidR="00D32342" w:rsidRPr="00BC7F78" w:rsidRDefault="00D32342" w:rsidP="00683096">
      <w:pPr>
        <w:spacing w:after="0" w:line="240" w:lineRule="auto"/>
        <w:jc w:val="both"/>
        <w:rPr>
          <w:rFonts w:ascii="Arial" w:hAnsi="Arial" w:cs="Arial"/>
        </w:rPr>
      </w:pPr>
      <w:r w:rsidRPr="00BC7F78">
        <w:rPr>
          <w:rFonts w:ascii="Arial" w:hAnsi="Arial" w:cs="Arial"/>
        </w:rPr>
        <w:t>LINE MANAGER:</w:t>
      </w:r>
      <w:r w:rsidR="00BC7F78">
        <w:rPr>
          <w:rFonts w:ascii="Arial" w:hAnsi="Arial" w:cs="Arial"/>
        </w:rPr>
        <w:t xml:space="preserve">  </w:t>
      </w:r>
      <w:r w:rsidR="00412ED2">
        <w:rPr>
          <w:rFonts w:ascii="Arial" w:hAnsi="Arial" w:cs="Arial"/>
        </w:rPr>
        <w:t>Bursar</w:t>
      </w:r>
    </w:p>
    <w:p w14:paraId="73BD1ED7" w14:textId="77777777" w:rsidR="00683096" w:rsidRDefault="00683096" w:rsidP="00683096">
      <w:pPr>
        <w:spacing w:after="0" w:line="240" w:lineRule="auto"/>
        <w:jc w:val="both"/>
        <w:rPr>
          <w:rFonts w:ascii="Arial" w:hAnsi="Arial" w:cs="Arial"/>
        </w:rPr>
      </w:pPr>
    </w:p>
    <w:p w14:paraId="39550DE6" w14:textId="77777777" w:rsidR="00D32342" w:rsidRDefault="00D32342" w:rsidP="00683096">
      <w:pPr>
        <w:spacing w:after="0" w:line="240" w:lineRule="auto"/>
        <w:jc w:val="both"/>
        <w:rPr>
          <w:rFonts w:ascii="Arial" w:hAnsi="Arial" w:cs="Arial"/>
        </w:rPr>
      </w:pPr>
      <w:r w:rsidRPr="00BC7F78">
        <w:rPr>
          <w:rFonts w:ascii="Arial" w:hAnsi="Arial" w:cs="Arial"/>
        </w:rPr>
        <w:t>SALARY:</w:t>
      </w:r>
      <w:r w:rsidR="00BC7F78">
        <w:rPr>
          <w:rFonts w:ascii="Arial" w:hAnsi="Arial" w:cs="Arial"/>
        </w:rPr>
        <w:t xml:space="preserve">  </w:t>
      </w:r>
      <w:r w:rsidR="004A45F6">
        <w:rPr>
          <w:rFonts w:ascii="Arial" w:hAnsi="Arial" w:cs="Arial"/>
        </w:rPr>
        <w:t>Admin Scale 12</w:t>
      </w:r>
    </w:p>
    <w:p w14:paraId="0F030AB2" w14:textId="77777777" w:rsidR="00683096" w:rsidRDefault="00683096" w:rsidP="00683096">
      <w:pPr>
        <w:spacing w:after="0" w:line="240" w:lineRule="auto"/>
        <w:jc w:val="both"/>
        <w:rPr>
          <w:rFonts w:ascii="Arial" w:hAnsi="Arial" w:cs="Arial"/>
          <w:b/>
        </w:rPr>
      </w:pPr>
    </w:p>
    <w:p w14:paraId="02BE15DA" w14:textId="77777777" w:rsidR="00683096" w:rsidRDefault="00683096" w:rsidP="00683096">
      <w:pPr>
        <w:spacing w:after="0" w:line="240" w:lineRule="auto"/>
        <w:jc w:val="both"/>
        <w:rPr>
          <w:rFonts w:ascii="Arial" w:hAnsi="Arial" w:cs="Arial"/>
          <w:b/>
        </w:rPr>
      </w:pPr>
    </w:p>
    <w:p w14:paraId="5158EEBD" w14:textId="77777777" w:rsidR="00412ED2" w:rsidRPr="003F20DF" w:rsidRDefault="00412ED2" w:rsidP="00412ED2">
      <w:pPr>
        <w:spacing w:after="0" w:line="240" w:lineRule="auto"/>
        <w:jc w:val="both"/>
        <w:rPr>
          <w:rFonts w:ascii="Arial" w:hAnsi="Arial" w:cs="Arial"/>
          <w:b/>
        </w:rPr>
      </w:pPr>
      <w:r w:rsidRPr="003F20DF">
        <w:rPr>
          <w:rFonts w:ascii="Arial" w:hAnsi="Arial" w:cs="Arial"/>
          <w:b/>
        </w:rPr>
        <w:t>JOB PURPOSE</w:t>
      </w:r>
    </w:p>
    <w:p w14:paraId="5BCB9863" w14:textId="77777777" w:rsidR="00412ED2" w:rsidRDefault="00412ED2" w:rsidP="00412ED2">
      <w:pPr>
        <w:spacing w:after="0" w:line="240" w:lineRule="auto"/>
        <w:jc w:val="both"/>
        <w:rPr>
          <w:rFonts w:ascii="Arial" w:hAnsi="Arial" w:cs="Arial"/>
        </w:rPr>
      </w:pPr>
    </w:p>
    <w:p w14:paraId="2CA1E2A3" w14:textId="77777777" w:rsidR="00412ED2" w:rsidRPr="00452A3F" w:rsidRDefault="00412ED2" w:rsidP="00412ED2">
      <w:pPr>
        <w:spacing w:after="0"/>
        <w:jc w:val="both"/>
        <w:rPr>
          <w:rFonts w:ascii="Arial" w:hAnsi="Arial" w:cs="Arial"/>
        </w:rPr>
      </w:pPr>
      <w:r w:rsidRPr="00452A3F">
        <w:rPr>
          <w:rFonts w:ascii="Arial" w:hAnsi="Arial" w:cs="Arial"/>
        </w:rPr>
        <w:t xml:space="preserve">The purpose of the role is to support in the providing of an efficient and effective health service for the School, its staff and students and to support in providing Health Education and PHSE throughout the School. </w:t>
      </w:r>
    </w:p>
    <w:p w14:paraId="5980446E" w14:textId="77777777" w:rsidR="00412ED2" w:rsidRDefault="00412ED2" w:rsidP="00412ED2">
      <w:pPr>
        <w:spacing w:after="0"/>
        <w:jc w:val="both"/>
      </w:pPr>
    </w:p>
    <w:p w14:paraId="28CE1929" w14:textId="77777777" w:rsidR="00412ED2" w:rsidRPr="00237F3F" w:rsidRDefault="00412ED2" w:rsidP="00412ED2">
      <w:pPr>
        <w:spacing w:after="0"/>
        <w:jc w:val="both"/>
      </w:pPr>
    </w:p>
    <w:p w14:paraId="05A814A3" w14:textId="77777777" w:rsidR="00412ED2" w:rsidRDefault="00412ED2" w:rsidP="00412ED2">
      <w:pPr>
        <w:spacing w:after="0" w:line="240" w:lineRule="auto"/>
        <w:jc w:val="both"/>
        <w:rPr>
          <w:rFonts w:ascii="Arial" w:hAnsi="Arial" w:cs="Arial"/>
          <w:b/>
        </w:rPr>
      </w:pPr>
      <w:r w:rsidRPr="003F20DF">
        <w:rPr>
          <w:rFonts w:ascii="Arial" w:hAnsi="Arial" w:cs="Arial"/>
          <w:b/>
        </w:rPr>
        <w:t>RECRUITMENT CRITERIA</w:t>
      </w:r>
    </w:p>
    <w:p w14:paraId="1C2C636B" w14:textId="77777777" w:rsidR="00412ED2" w:rsidRDefault="00412ED2" w:rsidP="00412ED2">
      <w:pPr>
        <w:spacing w:after="0"/>
      </w:pPr>
    </w:p>
    <w:p w14:paraId="6DEECE2B" w14:textId="77777777" w:rsidR="00412ED2" w:rsidRPr="00452A3F" w:rsidRDefault="00412ED2" w:rsidP="00412ED2">
      <w:pPr>
        <w:pStyle w:val="ListParagraph"/>
        <w:numPr>
          <w:ilvl w:val="0"/>
          <w:numId w:val="12"/>
        </w:numPr>
        <w:spacing w:after="0"/>
        <w:ind w:left="426" w:hanging="426"/>
        <w:contextualSpacing w:val="0"/>
        <w:rPr>
          <w:rFonts w:ascii="Arial" w:hAnsi="Arial" w:cs="Arial"/>
        </w:rPr>
      </w:pPr>
      <w:r w:rsidRPr="00452A3F">
        <w:rPr>
          <w:rFonts w:ascii="Arial" w:hAnsi="Arial" w:cs="Arial"/>
        </w:rPr>
        <w:t>A minimum of 4 year</w:t>
      </w:r>
      <w:r>
        <w:rPr>
          <w:rFonts w:ascii="Arial" w:hAnsi="Arial" w:cs="Arial"/>
        </w:rPr>
        <w:t>s post registration experience</w:t>
      </w:r>
    </w:p>
    <w:p w14:paraId="7D6840B4" w14:textId="77777777" w:rsidR="00412ED2" w:rsidRPr="00452A3F" w:rsidRDefault="00412ED2" w:rsidP="00412ED2">
      <w:pPr>
        <w:pStyle w:val="ListParagraph"/>
        <w:numPr>
          <w:ilvl w:val="0"/>
          <w:numId w:val="12"/>
        </w:numPr>
        <w:spacing w:after="0"/>
        <w:ind w:left="426" w:hanging="426"/>
        <w:contextualSpacing w:val="0"/>
        <w:rPr>
          <w:rFonts w:ascii="Arial" w:hAnsi="Arial" w:cs="Arial"/>
        </w:rPr>
      </w:pPr>
      <w:r w:rsidRPr="00452A3F">
        <w:rPr>
          <w:rFonts w:ascii="Arial" w:hAnsi="Arial" w:cs="Arial"/>
        </w:rPr>
        <w:t>Previous experience of a role within paediatric nursing or within a School clinic is highly desirable. Previous Accident &amp; Emergency exper</w:t>
      </w:r>
      <w:r>
        <w:rPr>
          <w:rFonts w:ascii="Arial" w:hAnsi="Arial" w:cs="Arial"/>
        </w:rPr>
        <w:t>ience is also highly desirable</w:t>
      </w:r>
    </w:p>
    <w:p w14:paraId="2387279D" w14:textId="77777777" w:rsidR="00412ED2" w:rsidRPr="00452A3F" w:rsidRDefault="00412ED2" w:rsidP="00412ED2">
      <w:pPr>
        <w:pStyle w:val="ListParagraph"/>
        <w:numPr>
          <w:ilvl w:val="0"/>
          <w:numId w:val="12"/>
        </w:numPr>
        <w:spacing w:after="0"/>
        <w:ind w:left="426" w:hanging="426"/>
        <w:contextualSpacing w:val="0"/>
        <w:rPr>
          <w:rFonts w:ascii="Arial" w:hAnsi="Arial" w:cs="Arial"/>
        </w:rPr>
      </w:pPr>
      <w:r>
        <w:rPr>
          <w:rFonts w:ascii="Arial" w:hAnsi="Arial" w:cs="Arial"/>
        </w:rPr>
        <w:t>Computer literacy is essential</w:t>
      </w:r>
    </w:p>
    <w:p w14:paraId="13076D02" w14:textId="77777777" w:rsidR="00412ED2" w:rsidRPr="00452A3F" w:rsidRDefault="00412ED2" w:rsidP="00412ED2">
      <w:pPr>
        <w:pStyle w:val="ListParagraph"/>
        <w:numPr>
          <w:ilvl w:val="0"/>
          <w:numId w:val="12"/>
        </w:numPr>
        <w:spacing w:after="0"/>
        <w:ind w:left="426" w:hanging="426"/>
        <w:contextualSpacing w:val="0"/>
        <w:rPr>
          <w:rFonts w:ascii="Arial" w:hAnsi="Arial" w:cs="Arial"/>
        </w:rPr>
      </w:pPr>
      <w:r w:rsidRPr="00452A3F">
        <w:rPr>
          <w:rFonts w:ascii="Arial" w:hAnsi="Arial" w:cs="Arial"/>
        </w:rPr>
        <w:t>The role holder must be a Registered Nurse (either UK registration or equivalent)</w:t>
      </w:r>
    </w:p>
    <w:p w14:paraId="1EED9755" w14:textId="77777777" w:rsidR="00412ED2" w:rsidRDefault="00412ED2" w:rsidP="00412ED2">
      <w:pPr>
        <w:spacing w:after="0"/>
        <w:ind w:left="426" w:hanging="426"/>
      </w:pPr>
    </w:p>
    <w:p w14:paraId="1BD354CC" w14:textId="77777777" w:rsidR="00412ED2" w:rsidRDefault="00412ED2" w:rsidP="00412ED2">
      <w:pPr>
        <w:spacing w:after="0" w:line="240" w:lineRule="auto"/>
        <w:jc w:val="both"/>
        <w:rPr>
          <w:rFonts w:ascii="Arial" w:hAnsi="Arial" w:cs="Arial"/>
        </w:rPr>
      </w:pPr>
    </w:p>
    <w:p w14:paraId="1568E370" w14:textId="77777777" w:rsidR="00412ED2" w:rsidRDefault="00412ED2" w:rsidP="00412ED2">
      <w:pPr>
        <w:spacing w:after="0" w:line="240" w:lineRule="auto"/>
        <w:jc w:val="both"/>
        <w:rPr>
          <w:rFonts w:ascii="Arial" w:hAnsi="Arial" w:cs="Arial"/>
          <w:b/>
        </w:rPr>
      </w:pPr>
      <w:r>
        <w:rPr>
          <w:rFonts w:ascii="Arial" w:hAnsi="Arial" w:cs="Arial"/>
          <w:b/>
        </w:rPr>
        <w:t>KEY EXPECTATIONS</w:t>
      </w:r>
    </w:p>
    <w:p w14:paraId="73EA048B" w14:textId="77777777" w:rsidR="00412ED2" w:rsidRDefault="00412ED2" w:rsidP="00412ED2">
      <w:pPr>
        <w:spacing w:after="0"/>
      </w:pPr>
    </w:p>
    <w:p w14:paraId="656E521D" w14:textId="77777777" w:rsidR="0002559F" w:rsidRDefault="00412ED2" w:rsidP="00D1459A">
      <w:pPr>
        <w:pStyle w:val="ListParagraph"/>
        <w:numPr>
          <w:ilvl w:val="0"/>
          <w:numId w:val="11"/>
        </w:numPr>
        <w:spacing w:after="0"/>
        <w:contextualSpacing w:val="0"/>
        <w:jc w:val="both"/>
        <w:rPr>
          <w:rFonts w:ascii="Arial" w:hAnsi="Arial" w:cs="Arial"/>
        </w:rPr>
      </w:pPr>
      <w:r w:rsidRPr="0002559F">
        <w:rPr>
          <w:rFonts w:ascii="Arial" w:hAnsi="Arial" w:cs="Arial"/>
        </w:rPr>
        <w:t>To assist in providing a full health care service for staff and students during school hours</w:t>
      </w:r>
      <w:r w:rsidR="00A06B44" w:rsidRPr="0002559F">
        <w:rPr>
          <w:rFonts w:ascii="Arial" w:hAnsi="Arial" w:cs="Arial"/>
        </w:rPr>
        <w:t xml:space="preserve"> and also to cover ECA timeslots</w:t>
      </w:r>
      <w:r w:rsidR="0002559F" w:rsidRPr="0002559F">
        <w:rPr>
          <w:rFonts w:ascii="Arial" w:hAnsi="Arial" w:cs="Arial"/>
        </w:rPr>
        <w:t>.</w:t>
      </w:r>
    </w:p>
    <w:p w14:paraId="3261AB84" w14:textId="77777777" w:rsidR="003574FA" w:rsidRPr="00A82C1B" w:rsidRDefault="003574FA" w:rsidP="003574FA">
      <w:pPr>
        <w:pStyle w:val="ListParagraph"/>
        <w:numPr>
          <w:ilvl w:val="0"/>
          <w:numId w:val="11"/>
        </w:numPr>
        <w:spacing w:after="0"/>
        <w:contextualSpacing w:val="0"/>
        <w:jc w:val="both"/>
        <w:rPr>
          <w:rFonts w:ascii="Arial" w:hAnsi="Arial" w:cs="Arial"/>
        </w:rPr>
      </w:pPr>
      <w:r w:rsidRPr="00A82C1B">
        <w:rPr>
          <w:rFonts w:ascii="Arial" w:hAnsi="Arial" w:cs="Arial"/>
        </w:rPr>
        <w:t xml:space="preserve">To </w:t>
      </w:r>
      <w:r>
        <w:rPr>
          <w:rFonts w:ascii="Arial" w:hAnsi="Arial" w:cs="Arial"/>
        </w:rPr>
        <w:t xml:space="preserve">support the first aid cover on </w:t>
      </w:r>
      <w:r w:rsidRPr="00A82C1B">
        <w:rPr>
          <w:rFonts w:ascii="Arial" w:hAnsi="Arial" w:cs="Arial"/>
        </w:rPr>
        <w:t xml:space="preserve">Al Thumamah </w:t>
      </w:r>
      <w:r>
        <w:rPr>
          <w:rFonts w:ascii="Arial" w:hAnsi="Arial" w:cs="Arial"/>
        </w:rPr>
        <w:t>s</w:t>
      </w:r>
      <w:r w:rsidRPr="00A82C1B">
        <w:rPr>
          <w:rFonts w:ascii="Arial" w:hAnsi="Arial" w:cs="Arial"/>
        </w:rPr>
        <w:t>chool trips</w:t>
      </w:r>
      <w:r>
        <w:rPr>
          <w:rFonts w:ascii="Arial" w:hAnsi="Arial" w:cs="Arial"/>
        </w:rPr>
        <w:t xml:space="preserve"> on a rotational basis from within the nursing team.  An additional payment will apply for weekend or overnight cover.</w:t>
      </w:r>
    </w:p>
    <w:p w14:paraId="3F3071A2" w14:textId="5836E0CC" w:rsidR="00412ED2" w:rsidRPr="00A06B44" w:rsidRDefault="00412ED2" w:rsidP="003D7FD0">
      <w:pPr>
        <w:pStyle w:val="ListParagraph"/>
        <w:numPr>
          <w:ilvl w:val="0"/>
          <w:numId w:val="11"/>
        </w:numPr>
        <w:spacing w:after="0"/>
        <w:ind w:left="426" w:hanging="426"/>
        <w:contextualSpacing w:val="0"/>
        <w:rPr>
          <w:rFonts w:ascii="Arial" w:hAnsi="Arial" w:cs="Arial"/>
        </w:rPr>
      </w:pPr>
      <w:bookmarkStart w:id="0" w:name="_GoBack"/>
      <w:bookmarkEnd w:id="0"/>
      <w:r w:rsidRPr="00A06B44">
        <w:rPr>
          <w:rFonts w:ascii="Arial" w:hAnsi="Arial" w:cs="Arial"/>
        </w:rPr>
        <w:t>To treat in-house or refer patients for specialist treatment</w:t>
      </w:r>
      <w:r w:rsidR="00A06B44">
        <w:rPr>
          <w:rFonts w:ascii="Arial" w:hAnsi="Arial" w:cs="Arial"/>
        </w:rPr>
        <w:t>.</w:t>
      </w:r>
    </w:p>
    <w:p w14:paraId="40843A47" w14:textId="4C5AC967"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liaise effectively with parents regarding c</w:t>
      </w:r>
      <w:r>
        <w:rPr>
          <w:rFonts w:ascii="Arial" w:hAnsi="Arial" w:cs="Arial"/>
        </w:rPr>
        <w:t>urrent medical status of pupils</w:t>
      </w:r>
      <w:r w:rsidR="00A06B44">
        <w:rPr>
          <w:rFonts w:ascii="Arial" w:hAnsi="Arial" w:cs="Arial"/>
        </w:rPr>
        <w:t>.</w:t>
      </w:r>
      <w:r w:rsidRPr="00452A3F">
        <w:rPr>
          <w:rFonts w:ascii="Arial" w:hAnsi="Arial" w:cs="Arial"/>
        </w:rPr>
        <w:t xml:space="preserve"> </w:t>
      </w:r>
    </w:p>
    <w:p w14:paraId="2BBC9B3F" w14:textId="51ED3F58"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provid</w:t>
      </w:r>
      <w:r>
        <w:rPr>
          <w:rFonts w:ascii="Arial" w:hAnsi="Arial" w:cs="Arial"/>
        </w:rPr>
        <w:t>e comfort to the ill or injured</w:t>
      </w:r>
      <w:r w:rsidR="00A06B44">
        <w:rPr>
          <w:rFonts w:ascii="Arial" w:hAnsi="Arial" w:cs="Arial"/>
        </w:rPr>
        <w:t>.</w:t>
      </w:r>
    </w:p>
    <w:p w14:paraId="7D9C9779" w14:textId="506F6874"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liaise effectively between students, teachers, parents and sometimes external</w:t>
      </w:r>
      <w:r w:rsidR="00A06B44">
        <w:rPr>
          <w:rFonts w:ascii="Arial" w:hAnsi="Arial" w:cs="Arial"/>
        </w:rPr>
        <w:t>.</w:t>
      </w:r>
      <w:r w:rsidRPr="00452A3F">
        <w:rPr>
          <w:rFonts w:ascii="Arial" w:hAnsi="Arial" w:cs="Arial"/>
        </w:rPr>
        <w:t xml:space="preserve"> Hospitals/Clinics to ensure that the best medical car</w:t>
      </w:r>
      <w:r>
        <w:rPr>
          <w:rFonts w:ascii="Arial" w:hAnsi="Arial" w:cs="Arial"/>
        </w:rPr>
        <w:t>e is received</w:t>
      </w:r>
      <w:r w:rsidR="00A06B44">
        <w:rPr>
          <w:rFonts w:ascii="Arial" w:hAnsi="Arial" w:cs="Arial"/>
        </w:rPr>
        <w:t>.</w:t>
      </w:r>
    </w:p>
    <w:p w14:paraId="7B6C0A1E" w14:textId="5D06FA8A"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To provide an advisory service to parents, staff and stu</w:t>
      </w:r>
      <w:r>
        <w:rPr>
          <w:rFonts w:ascii="Arial" w:hAnsi="Arial" w:cs="Arial"/>
        </w:rPr>
        <w:t>dents on health related matters</w:t>
      </w:r>
      <w:r w:rsidR="00A06B44">
        <w:rPr>
          <w:rFonts w:ascii="Arial" w:hAnsi="Arial" w:cs="Arial"/>
        </w:rPr>
        <w:t>.</w:t>
      </w:r>
      <w:r w:rsidRPr="00452A3F">
        <w:rPr>
          <w:rFonts w:ascii="Arial" w:hAnsi="Arial" w:cs="Arial"/>
        </w:rPr>
        <w:t xml:space="preserve"> </w:t>
      </w:r>
    </w:p>
    <w:p w14:paraId="7ACD2931" w14:textId="6FC65626"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 xml:space="preserve">To deliver PHSE sessions </w:t>
      </w:r>
      <w:r>
        <w:rPr>
          <w:rFonts w:ascii="Arial" w:hAnsi="Arial" w:cs="Arial"/>
        </w:rPr>
        <w:t>as and when requested by staff</w:t>
      </w:r>
      <w:r w:rsidR="00A06B44">
        <w:rPr>
          <w:rFonts w:ascii="Arial" w:hAnsi="Arial" w:cs="Arial"/>
        </w:rPr>
        <w:t>.</w:t>
      </w:r>
    </w:p>
    <w:p w14:paraId="2BB2263A" w14:textId="26E3DDBA" w:rsidR="00412ED2" w:rsidRPr="00452A3F" w:rsidRDefault="00412ED2" w:rsidP="00412ED2">
      <w:pPr>
        <w:pStyle w:val="ListParagraph"/>
        <w:numPr>
          <w:ilvl w:val="0"/>
          <w:numId w:val="11"/>
        </w:numPr>
        <w:spacing w:after="0"/>
        <w:ind w:left="426" w:hanging="426"/>
        <w:contextualSpacing w:val="0"/>
        <w:rPr>
          <w:rFonts w:ascii="Arial" w:hAnsi="Arial" w:cs="Arial"/>
        </w:rPr>
      </w:pPr>
      <w:r w:rsidRPr="00452A3F">
        <w:rPr>
          <w:rFonts w:ascii="Arial" w:hAnsi="Arial" w:cs="Arial"/>
        </w:rPr>
        <w:t xml:space="preserve">To support in promoting Health </w:t>
      </w:r>
      <w:r>
        <w:rPr>
          <w:rFonts w:ascii="Arial" w:hAnsi="Arial" w:cs="Arial"/>
        </w:rPr>
        <w:t>Education throughout the school</w:t>
      </w:r>
      <w:r w:rsidR="00A06B44">
        <w:rPr>
          <w:rFonts w:ascii="Arial" w:hAnsi="Arial" w:cs="Arial"/>
        </w:rPr>
        <w:t>.</w:t>
      </w:r>
    </w:p>
    <w:p w14:paraId="47CB6105" w14:textId="59513DF1" w:rsidR="00412ED2" w:rsidRPr="0002559F" w:rsidRDefault="00412ED2" w:rsidP="0015063E">
      <w:pPr>
        <w:pStyle w:val="ListParagraph"/>
        <w:numPr>
          <w:ilvl w:val="0"/>
          <w:numId w:val="11"/>
        </w:numPr>
        <w:spacing w:after="0"/>
        <w:ind w:left="426" w:hanging="426"/>
        <w:contextualSpacing w:val="0"/>
        <w:rPr>
          <w:rFonts w:ascii="Arial" w:hAnsi="Arial" w:cs="Arial"/>
        </w:rPr>
      </w:pPr>
      <w:r w:rsidRPr="0002559F">
        <w:rPr>
          <w:rFonts w:ascii="Arial" w:hAnsi="Arial" w:cs="Arial"/>
        </w:rPr>
        <w:t>To update students’ medical records</w:t>
      </w:r>
      <w:r w:rsidR="00A06B44" w:rsidRPr="0002559F">
        <w:rPr>
          <w:rFonts w:ascii="Arial" w:hAnsi="Arial" w:cs="Arial"/>
        </w:rPr>
        <w:t>.</w:t>
      </w:r>
      <w:r w:rsidRPr="0002559F">
        <w:rPr>
          <w:rFonts w:ascii="Arial" w:hAnsi="Arial" w:cs="Arial"/>
        </w:rPr>
        <w:t xml:space="preserve"> </w:t>
      </w:r>
    </w:p>
    <w:p w14:paraId="57976286" w14:textId="77777777" w:rsidR="0005666B" w:rsidRPr="00FD4C7E" w:rsidRDefault="0005666B" w:rsidP="00683096">
      <w:pPr>
        <w:spacing w:after="0" w:line="240" w:lineRule="auto"/>
        <w:jc w:val="both"/>
        <w:rPr>
          <w:rFonts w:ascii="Arial" w:hAnsi="Arial" w:cs="Arial"/>
          <w:b/>
        </w:rPr>
      </w:pPr>
      <w:r w:rsidRPr="00FD4C7E">
        <w:rPr>
          <w:rFonts w:ascii="Arial" w:hAnsi="Arial" w:cs="Arial"/>
          <w:b/>
        </w:rPr>
        <w:lastRenderedPageBreak/>
        <w:t>KEY EXPECTATIONS</w:t>
      </w:r>
    </w:p>
    <w:p w14:paraId="65AB81B3" w14:textId="77777777" w:rsidR="0005666B" w:rsidRDefault="0005666B" w:rsidP="00683096">
      <w:pPr>
        <w:spacing w:after="0" w:line="240" w:lineRule="auto"/>
        <w:jc w:val="both"/>
        <w:rPr>
          <w:rFonts w:ascii="Arial" w:hAnsi="Arial" w:cs="Arial"/>
        </w:rPr>
      </w:pPr>
    </w:p>
    <w:p w14:paraId="7F9B93C1" w14:textId="77777777" w:rsidR="0005666B" w:rsidRDefault="0005666B" w:rsidP="00683096">
      <w:pPr>
        <w:spacing w:after="0" w:line="240" w:lineRule="auto"/>
        <w:jc w:val="both"/>
        <w:rPr>
          <w:rFonts w:ascii="Arial" w:hAnsi="Arial" w:cs="Arial"/>
        </w:rPr>
      </w:pPr>
      <w:r>
        <w:rPr>
          <w:rFonts w:ascii="Arial" w:hAnsi="Arial" w:cs="Arial"/>
        </w:rPr>
        <w:t>All staff are expected to:</w:t>
      </w:r>
    </w:p>
    <w:p w14:paraId="0E804A41" w14:textId="77777777" w:rsidR="0005666B" w:rsidRPr="002532FF" w:rsidRDefault="0005666B" w:rsidP="00683096">
      <w:pPr>
        <w:spacing w:after="0" w:line="240" w:lineRule="auto"/>
        <w:jc w:val="both"/>
        <w:rPr>
          <w:rFonts w:ascii="Arial" w:hAnsi="Arial" w:cs="Arial"/>
        </w:rPr>
      </w:pPr>
    </w:p>
    <w:p w14:paraId="6AAD4BE5" w14:textId="27616AFF" w:rsidR="0005666B" w:rsidRPr="002532FF" w:rsidRDefault="0005666B" w:rsidP="00683096">
      <w:pPr>
        <w:numPr>
          <w:ilvl w:val="0"/>
          <w:numId w:val="2"/>
        </w:numPr>
        <w:tabs>
          <w:tab w:val="clear" w:pos="720"/>
          <w:tab w:val="num" w:pos="426"/>
        </w:tabs>
        <w:spacing w:after="0" w:line="240" w:lineRule="auto"/>
        <w:ind w:hanging="720"/>
        <w:jc w:val="both"/>
        <w:rPr>
          <w:rFonts w:ascii="Arial" w:hAnsi="Arial" w:cs="Arial"/>
        </w:rPr>
      </w:pPr>
      <w:r>
        <w:rPr>
          <w:rFonts w:ascii="Arial" w:hAnsi="Arial" w:cs="Arial"/>
        </w:rPr>
        <w:t>B</w:t>
      </w:r>
      <w:r w:rsidRPr="002532FF">
        <w:rPr>
          <w:rFonts w:ascii="Arial" w:hAnsi="Arial" w:cs="Arial"/>
        </w:rPr>
        <w:t>e aware of and committed to the mission, vision, values and</w:t>
      </w:r>
      <w:r>
        <w:rPr>
          <w:rFonts w:ascii="Arial" w:hAnsi="Arial" w:cs="Arial"/>
        </w:rPr>
        <w:t xml:space="preserve"> all associated school policies</w:t>
      </w:r>
      <w:r w:rsidR="00A06B44">
        <w:rPr>
          <w:rFonts w:ascii="Arial" w:hAnsi="Arial" w:cs="Arial"/>
        </w:rPr>
        <w:t>.</w:t>
      </w:r>
      <w:r w:rsidRPr="002532FF">
        <w:rPr>
          <w:rFonts w:ascii="Arial" w:hAnsi="Arial" w:cs="Arial"/>
        </w:rPr>
        <w:t xml:space="preserve"> </w:t>
      </w:r>
    </w:p>
    <w:p w14:paraId="15457772" w14:textId="5F52740E" w:rsidR="0005666B" w:rsidRPr="002532FF" w:rsidRDefault="0005666B" w:rsidP="00683096">
      <w:pPr>
        <w:numPr>
          <w:ilvl w:val="0"/>
          <w:numId w:val="3"/>
        </w:numPr>
        <w:tabs>
          <w:tab w:val="clear" w:pos="720"/>
        </w:tabs>
        <w:spacing w:after="0" w:line="240" w:lineRule="auto"/>
        <w:ind w:left="426" w:hanging="426"/>
        <w:jc w:val="both"/>
        <w:rPr>
          <w:rFonts w:ascii="Arial" w:hAnsi="Arial" w:cs="Arial"/>
        </w:rPr>
      </w:pPr>
      <w:r>
        <w:rPr>
          <w:rFonts w:ascii="Arial" w:hAnsi="Arial" w:cs="Arial"/>
        </w:rPr>
        <w:t>T</w:t>
      </w:r>
      <w:r w:rsidRPr="002532FF">
        <w:rPr>
          <w:rFonts w:ascii="Arial" w:hAnsi="Arial" w:cs="Arial"/>
        </w:rPr>
        <w:t>ake an active role in the development and implementation of school policies and in the whole life of the School</w:t>
      </w:r>
      <w:r w:rsidR="00A06B44">
        <w:rPr>
          <w:rFonts w:ascii="Arial" w:hAnsi="Arial" w:cs="Arial"/>
        </w:rPr>
        <w:t>.</w:t>
      </w:r>
    </w:p>
    <w:p w14:paraId="25040F6E" w14:textId="6B27B10D" w:rsidR="0005666B" w:rsidRPr="002532FF" w:rsidRDefault="0005666B" w:rsidP="00683096">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E</w:t>
      </w:r>
      <w:r w:rsidRPr="002532FF">
        <w:rPr>
          <w:rFonts w:ascii="Arial" w:hAnsi="Arial" w:cs="Arial"/>
        </w:rPr>
        <w:t xml:space="preserve">nsure that there </w:t>
      </w:r>
      <w:r>
        <w:rPr>
          <w:rFonts w:ascii="Arial" w:hAnsi="Arial" w:cs="Arial"/>
        </w:rPr>
        <w:t>are equal opportunities for all</w:t>
      </w:r>
      <w:r w:rsidR="00A06B44">
        <w:rPr>
          <w:rFonts w:ascii="Arial" w:hAnsi="Arial" w:cs="Arial"/>
        </w:rPr>
        <w:t>.</w:t>
      </w:r>
    </w:p>
    <w:p w14:paraId="27D0BF96" w14:textId="793B187F" w:rsidR="0005666B" w:rsidRPr="002532FF" w:rsidRDefault="0005666B" w:rsidP="00683096">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F</w:t>
      </w:r>
      <w:r w:rsidRPr="002532FF">
        <w:rPr>
          <w:rFonts w:ascii="Arial" w:hAnsi="Arial" w:cs="Arial"/>
        </w:rPr>
        <w:t>ollow school procedures as</w:t>
      </w:r>
      <w:r w:rsidR="00683096">
        <w:rPr>
          <w:rFonts w:ascii="Arial" w:hAnsi="Arial" w:cs="Arial"/>
        </w:rPr>
        <w:t xml:space="preserve"> outlined in the staff handbook</w:t>
      </w:r>
      <w:r w:rsidR="00A06B44">
        <w:rPr>
          <w:rFonts w:ascii="Arial" w:hAnsi="Arial" w:cs="Arial"/>
        </w:rPr>
        <w:t>.</w:t>
      </w:r>
    </w:p>
    <w:p w14:paraId="0E52A20E" w14:textId="77777777" w:rsidR="0005666B" w:rsidRDefault="0005666B" w:rsidP="00683096">
      <w:pPr>
        <w:spacing w:after="0" w:line="240" w:lineRule="auto"/>
        <w:jc w:val="both"/>
        <w:rPr>
          <w:rFonts w:ascii="Arial" w:hAnsi="Arial" w:cs="Arial"/>
        </w:rPr>
      </w:pPr>
    </w:p>
    <w:p w14:paraId="3FDD492A" w14:textId="77777777" w:rsidR="00A06B44" w:rsidRDefault="00A06B44" w:rsidP="00A06B44">
      <w:pPr>
        <w:pStyle w:val="ListParagraph"/>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722"/>
        <w:gridCol w:w="2724"/>
        <w:gridCol w:w="1777"/>
      </w:tblGrid>
      <w:tr w:rsidR="00A06B44" w:rsidRPr="00F57608" w14:paraId="2DF2D2DD" w14:textId="77777777" w:rsidTr="00B964A4">
        <w:tc>
          <w:tcPr>
            <w:tcW w:w="2722" w:type="dxa"/>
          </w:tcPr>
          <w:p w14:paraId="274CAED2" w14:textId="77777777" w:rsidR="00A06B44" w:rsidRPr="00F57608" w:rsidRDefault="00A06B44" w:rsidP="00B964A4">
            <w:pPr>
              <w:pStyle w:val="NoSpacing"/>
              <w:spacing w:afterAutospacing="0"/>
              <w:rPr>
                <w:rFonts w:ascii="Arial" w:hAnsi="Arial"/>
                <w:sz w:val="22"/>
              </w:rPr>
            </w:pPr>
            <w:r>
              <w:rPr>
                <w:rFonts w:ascii="Arial" w:hAnsi="Arial"/>
                <w:sz w:val="22"/>
              </w:rPr>
              <w:t xml:space="preserve">Name of </w:t>
            </w:r>
            <w:r w:rsidRPr="00F57608">
              <w:rPr>
                <w:rFonts w:ascii="Arial" w:hAnsi="Arial"/>
                <w:sz w:val="22"/>
              </w:rPr>
              <w:t xml:space="preserve"> post-holder</w:t>
            </w:r>
          </w:p>
        </w:tc>
        <w:tc>
          <w:tcPr>
            <w:tcW w:w="2724" w:type="dxa"/>
          </w:tcPr>
          <w:p w14:paraId="43DB6A9B" w14:textId="77777777" w:rsidR="00A06B44" w:rsidRPr="00F57608" w:rsidRDefault="00A06B44" w:rsidP="00B964A4">
            <w:pPr>
              <w:pStyle w:val="NoSpacing"/>
              <w:spacing w:afterAutospacing="0"/>
              <w:rPr>
                <w:rFonts w:ascii="Arial" w:hAnsi="Arial"/>
                <w:sz w:val="22"/>
              </w:rPr>
            </w:pPr>
            <w:r w:rsidRPr="00F57608">
              <w:rPr>
                <w:rFonts w:ascii="Arial" w:hAnsi="Arial"/>
                <w:sz w:val="22"/>
              </w:rPr>
              <w:t xml:space="preserve">Signed by post-holder </w:t>
            </w:r>
          </w:p>
        </w:tc>
        <w:tc>
          <w:tcPr>
            <w:tcW w:w="1777" w:type="dxa"/>
          </w:tcPr>
          <w:p w14:paraId="53959E9D" w14:textId="77777777" w:rsidR="00A06B44" w:rsidRPr="00F57608" w:rsidRDefault="00A06B44" w:rsidP="00B964A4">
            <w:pPr>
              <w:pStyle w:val="NoSpacing"/>
              <w:spacing w:afterAutospacing="0"/>
              <w:rPr>
                <w:rFonts w:ascii="Arial" w:hAnsi="Arial"/>
                <w:sz w:val="22"/>
              </w:rPr>
            </w:pPr>
            <w:r w:rsidRPr="00F57608">
              <w:rPr>
                <w:rFonts w:ascii="Arial" w:hAnsi="Arial"/>
                <w:sz w:val="22"/>
              </w:rPr>
              <w:t>Date</w:t>
            </w:r>
          </w:p>
        </w:tc>
      </w:tr>
      <w:tr w:rsidR="00A06B44" w:rsidRPr="00F57608" w14:paraId="29768CD6" w14:textId="77777777" w:rsidTr="00B964A4">
        <w:tc>
          <w:tcPr>
            <w:tcW w:w="2722" w:type="dxa"/>
          </w:tcPr>
          <w:p w14:paraId="57903C5B" w14:textId="77777777" w:rsidR="00A06B44" w:rsidRPr="00F57608" w:rsidRDefault="00A06B44" w:rsidP="00B964A4">
            <w:pPr>
              <w:pStyle w:val="NoSpacing"/>
              <w:spacing w:afterAutospacing="0"/>
              <w:rPr>
                <w:rFonts w:ascii="Arial" w:hAnsi="Arial"/>
                <w:sz w:val="22"/>
              </w:rPr>
            </w:pPr>
          </w:p>
          <w:p w14:paraId="53684141" w14:textId="77777777" w:rsidR="00A06B44" w:rsidRPr="00F57608" w:rsidRDefault="00A06B44" w:rsidP="00B964A4">
            <w:pPr>
              <w:pStyle w:val="NoSpacing"/>
              <w:spacing w:afterAutospacing="0"/>
              <w:rPr>
                <w:rFonts w:ascii="Arial" w:hAnsi="Arial"/>
                <w:sz w:val="22"/>
              </w:rPr>
            </w:pPr>
          </w:p>
          <w:p w14:paraId="619C3E6B" w14:textId="77777777" w:rsidR="00A06B44" w:rsidRPr="00F57608" w:rsidRDefault="00A06B44" w:rsidP="00B964A4">
            <w:pPr>
              <w:pStyle w:val="NoSpacing"/>
              <w:spacing w:afterAutospacing="0"/>
              <w:rPr>
                <w:rFonts w:ascii="Arial" w:hAnsi="Arial"/>
                <w:sz w:val="22"/>
              </w:rPr>
            </w:pPr>
          </w:p>
        </w:tc>
        <w:tc>
          <w:tcPr>
            <w:tcW w:w="2724" w:type="dxa"/>
          </w:tcPr>
          <w:p w14:paraId="4213669D" w14:textId="77777777" w:rsidR="00A06B44" w:rsidRPr="00F57608" w:rsidRDefault="00A06B44" w:rsidP="00B964A4">
            <w:pPr>
              <w:pStyle w:val="NoSpacing"/>
              <w:spacing w:afterAutospacing="0"/>
              <w:rPr>
                <w:rFonts w:ascii="Arial" w:hAnsi="Arial"/>
                <w:sz w:val="22"/>
              </w:rPr>
            </w:pPr>
          </w:p>
        </w:tc>
        <w:tc>
          <w:tcPr>
            <w:tcW w:w="1777" w:type="dxa"/>
          </w:tcPr>
          <w:p w14:paraId="7D546368" w14:textId="77777777" w:rsidR="00A06B44" w:rsidRPr="00F57608" w:rsidRDefault="00A06B44" w:rsidP="00B964A4">
            <w:pPr>
              <w:pStyle w:val="NoSpacing"/>
              <w:spacing w:afterAutospacing="0"/>
              <w:rPr>
                <w:rFonts w:ascii="Arial" w:hAnsi="Arial"/>
                <w:sz w:val="22"/>
              </w:rPr>
            </w:pPr>
          </w:p>
        </w:tc>
      </w:tr>
    </w:tbl>
    <w:p w14:paraId="4405B18D" w14:textId="77777777" w:rsidR="00A06B44" w:rsidRDefault="00A06B44" w:rsidP="00A06B44">
      <w:pPr>
        <w:pStyle w:val="ListParagraph"/>
        <w:spacing w:after="0"/>
        <w:ind w:left="426"/>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A06B44" w:rsidRPr="00F57608" w14:paraId="6C1C4F73" w14:textId="77777777" w:rsidTr="00B964A4">
        <w:tc>
          <w:tcPr>
            <w:tcW w:w="2799" w:type="dxa"/>
          </w:tcPr>
          <w:p w14:paraId="297956D3" w14:textId="77777777" w:rsidR="00A06B44" w:rsidRPr="00F57608" w:rsidRDefault="00A06B44" w:rsidP="00B964A4">
            <w:pPr>
              <w:pStyle w:val="NoSpacing"/>
              <w:spacing w:afterAutospacing="0"/>
              <w:rPr>
                <w:rFonts w:ascii="Arial" w:hAnsi="Arial"/>
                <w:sz w:val="22"/>
              </w:rPr>
            </w:pPr>
            <w:r>
              <w:rPr>
                <w:rFonts w:ascii="Arial" w:hAnsi="Arial"/>
                <w:sz w:val="22"/>
              </w:rPr>
              <w:t>Name of</w:t>
            </w:r>
            <w:r w:rsidRPr="00F57608">
              <w:rPr>
                <w:rFonts w:ascii="Arial" w:hAnsi="Arial"/>
                <w:sz w:val="22"/>
              </w:rPr>
              <w:t xml:space="preserve"> line manager</w:t>
            </w:r>
          </w:p>
        </w:tc>
        <w:tc>
          <w:tcPr>
            <w:tcW w:w="2799" w:type="dxa"/>
          </w:tcPr>
          <w:p w14:paraId="2F04A602" w14:textId="77777777" w:rsidR="00A06B44" w:rsidRPr="00F57608" w:rsidRDefault="00A06B44" w:rsidP="00B964A4">
            <w:pPr>
              <w:pStyle w:val="NoSpacing"/>
              <w:spacing w:afterAutospacing="0"/>
              <w:rPr>
                <w:rFonts w:ascii="Arial" w:hAnsi="Arial"/>
                <w:sz w:val="22"/>
              </w:rPr>
            </w:pPr>
            <w:r w:rsidRPr="00F57608">
              <w:rPr>
                <w:rFonts w:ascii="Arial" w:hAnsi="Arial"/>
                <w:sz w:val="22"/>
              </w:rPr>
              <w:t>Signed by line manager</w:t>
            </w:r>
          </w:p>
        </w:tc>
        <w:tc>
          <w:tcPr>
            <w:tcW w:w="1822" w:type="dxa"/>
          </w:tcPr>
          <w:p w14:paraId="60616DE5" w14:textId="77777777" w:rsidR="00A06B44" w:rsidRPr="00F57608" w:rsidRDefault="00A06B44" w:rsidP="00B964A4">
            <w:pPr>
              <w:pStyle w:val="NoSpacing"/>
              <w:spacing w:afterAutospacing="0"/>
              <w:rPr>
                <w:rFonts w:ascii="Arial" w:hAnsi="Arial"/>
                <w:sz w:val="22"/>
              </w:rPr>
            </w:pPr>
            <w:r w:rsidRPr="00F57608">
              <w:rPr>
                <w:rFonts w:ascii="Arial" w:hAnsi="Arial"/>
                <w:sz w:val="22"/>
              </w:rPr>
              <w:t>Date</w:t>
            </w:r>
          </w:p>
        </w:tc>
        <w:tc>
          <w:tcPr>
            <w:tcW w:w="1822" w:type="dxa"/>
          </w:tcPr>
          <w:p w14:paraId="14C1DBDC" w14:textId="77777777" w:rsidR="00A06B44" w:rsidRPr="00F57608" w:rsidRDefault="00A06B44" w:rsidP="00B964A4">
            <w:pPr>
              <w:pStyle w:val="NoSpacing"/>
              <w:spacing w:afterAutospacing="0"/>
              <w:rPr>
                <w:rFonts w:ascii="Arial" w:hAnsi="Arial"/>
                <w:sz w:val="22"/>
              </w:rPr>
            </w:pPr>
            <w:r w:rsidRPr="00F57608">
              <w:rPr>
                <w:rFonts w:ascii="Arial" w:hAnsi="Arial"/>
                <w:sz w:val="22"/>
              </w:rPr>
              <w:t>To be reviewed</w:t>
            </w:r>
          </w:p>
        </w:tc>
      </w:tr>
      <w:tr w:rsidR="00A06B44" w:rsidRPr="00F57608" w14:paraId="23E18413" w14:textId="77777777" w:rsidTr="00B964A4">
        <w:tc>
          <w:tcPr>
            <w:tcW w:w="2799" w:type="dxa"/>
          </w:tcPr>
          <w:p w14:paraId="1520E864" w14:textId="77777777" w:rsidR="00A06B44" w:rsidRPr="00F57608" w:rsidRDefault="00A06B44" w:rsidP="00B964A4">
            <w:pPr>
              <w:pStyle w:val="NoSpacing"/>
              <w:spacing w:afterAutospacing="0"/>
              <w:rPr>
                <w:rFonts w:ascii="Arial" w:hAnsi="Arial"/>
                <w:sz w:val="22"/>
              </w:rPr>
            </w:pPr>
          </w:p>
          <w:p w14:paraId="2A7FF050" w14:textId="77777777" w:rsidR="00A06B44" w:rsidRPr="00F57608" w:rsidRDefault="00A06B44" w:rsidP="00B964A4">
            <w:pPr>
              <w:pStyle w:val="NoSpacing"/>
              <w:spacing w:afterAutospacing="0"/>
              <w:rPr>
                <w:rFonts w:ascii="Arial" w:hAnsi="Arial"/>
                <w:sz w:val="22"/>
              </w:rPr>
            </w:pPr>
          </w:p>
          <w:p w14:paraId="0932F872" w14:textId="77777777" w:rsidR="00A06B44" w:rsidRPr="00F57608" w:rsidRDefault="00A06B44" w:rsidP="00B964A4">
            <w:pPr>
              <w:pStyle w:val="NoSpacing"/>
              <w:spacing w:afterAutospacing="0"/>
              <w:rPr>
                <w:rFonts w:ascii="Arial" w:hAnsi="Arial"/>
                <w:sz w:val="22"/>
              </w:rPr>
            </w:pPr>
          </w:p>
        </w:tc>
        <w:tc>
          <w:tcPr>
            <w:tcW w:w="2799" w:type="dxa"/>
          </w:tcPr>
          <w:p w14:paraId="0371D68E" w14:textId="77777777" w:rsidR="00A06B44" w:rsidRPr="00F57608" w:rsidRDefault="00A06B44" w:rsidP="00B964A4">
            <w:pPr>
              <w:pStyle w:val="NoSpacing"/>
              <w:spacing w:afterAutospacing="0"/>
              <w:rPr>
                <w:rFonts w:ascii="Arial" w:hAnsi="Arial"/>
                <w:sz w:val="22"/>
              </w:rPr>
            </w:pPr>
          </w:p>
        </w:tc>
        <w:tc>
          <w:tcPr>
            <w:tcW w:w="1822" w:type="dxa"/>
          </w:tcPr>
          <w:p w14:paraId="4140AE59" w14:textId="77777777" w:rsidR="00A06B44" w:rsidRPr="00F57608" w:rsidRDefault="00A06B44" w:rsidP="00B964A4">
            <w:pPr>
              <w:pStyle w:val="NoSpacing"/>
              <w:spacing w:afterAutospacing="0"/>
              <w:rPr>
                <w:rFonts w:ascii="Arial" w:hAnsi="Arial"/>
                <w:sz w:val="22"/>
              </w:rPr>
            </w:pPr>
          </w:p>
        </w:tc>
        <w:tc>
          <w:tcPr>
            <w:tcW w:w="1822" w:type="dxa"/>
          </w:tcPr>
          <w:p w14:paraId="696D5EFA" w14:textId="77777777" w:rsidR="00A06B44" w:rsidRPr="00F57608" w:rsidRDefault="00A06B44" w:rsidP="00B964A4">
            <w:pPr>
              <w:pStyle w:val="NoSpacing"/>
              <w:spacing w:afterAutospacing="0"/>
              <w:rPr>
                <w:rFonts w:ascii="Arial" w:hAnsi="Arial"/>
                <w:sz w:val="22"/>
              </w:rPr>
            </w:pPr>
          </w:p>
        </w:tc>
      </w:tr>
    </w:tbl>
    <w:p w14:paraId="1D948BEB" w14:textId="77777777" w:rsidR="00A06B44" w:rsidRPr="00BC7F78" w:rsidRDefault="00A06B44" w:rsidP="00A06B44">
      <w:pPr>
        <w:spacing w:after="0" w:line="240" w:lineRule="auto"/>
        <w:jc w:val="both"/>
        <w:rPr>
          <w:rFonts w:ascii="Arial" w:hAnsi="Arial" w:cs="Arial"/>
        </w:rPr>
      </w:pPr>
    </w:p>
    <w:p w14:paraId="46CDB090" w14:textId="77777777" w:rsidR="00831ACC" w:rsidRPr="00BC7F78" w:rsidRDefault="00831ACC" w:rsidP="00A06B44">
      <w:pPr>
        <w:spacing w:after="0" w:line="240" w:lineRule="auto"/>
        <w:jc w:val="both"/>
        <w:rPr>
          <w:rFonts w:ascii="Arial" w:hAnsi="Arial" w:cs="Arial"/>
        </w:rPr>
      </w:pPr>
    </w:p>
    <w:sectPr w:rsidR="00831ACC" w:rsidRPr="00BC7F78" w:rsidSect="00683096">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53B3" w14:textId="77777777" w:rsidR="00412ED2" w:rsidRDefault="00412ED2" w:rsidP="00683096">
      <w:pPr>
        <w:spacing w:after="0" w:line="240" w:lineRule="auto"/>
      </w:pPr>
      <w:r>
        <w:separator/>
      </w:r>
    </w:p>
  </w:endnote>
  <w:endnote w:type="continuationSeparator" w:id="0">
    <w:p w14:paraId="04EE8575" w14:textId="77777777" w:rsidR="00412ED2" w:rsidRDefault="00412ED2" w:rsidP="0068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22660"/>
      <w:docPartObj>
        <w:docPartGallery w:val="Page Numbers (Bottom of Page)"/>
        <w:docPartUnique/>
      </w:docPartObj>
    </w:sdtPr>
    <w:sdtEndPr/>
    <w:sdtContent>
      <w:p w14:paraId="2205E646" w14:textId="3673AE2E" w:rsidR="00683096" w:rsidRDefault="00F04B99" w:rsidP="002B69AB">
        <w:pPr>
          <w:pStyle w:val="Footer"/>
          <w:jc w:val="center"/>
        </w:pPr>
        <w:r>
          <w:fldChar w:fldCharType="begin"/>
        </w:r>
        <w:r>
          <w:instrText xml:space="preserve"> PAGE   \* MERGEFORMAT </w:instrText>
        </w:r>
        <w:r>
          <w:fldChar w:fldCharType="separate"/>
        </w:r>
        <w:r w:rsidR="003574FA">
          <w:rPr>
            <w:noProof/>
          </w:rPr>
          <w:t>2</w:t>
        </w:r>
        <w:r>
          <w:rPr>
            <w:noProof/>
          </w:rPr>
          <w:fldChar w:fldCharType="end"/>
        </w:r>
        <w:r>
          <w:rPr>
            <w:noProof/>
          </w:rPr>
          <w:t xml:space="preserve">                                                                    </w:t>
        </w:r>
      </w:p>
    </w:sdtContent>
  </w:sdt>
  <w:p w14:paraId="575FDC20" w14:textId="77777777" w:rsidR="00683096" w:rsidRDefault="0068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7457" w14:textId="77777777" w:rsidR="00412ED2" w:rsidRDefault="00412ED2" w:rsidP="00683096">
      <w:pPr>
        <w:spacing w:after="0" w:line="240" w:lineRule="auto"/>
      </w:pPr>
      <w:r>
        <w:separator/>
      </w:r>
    </w:p>
  </w:footnote>
  <w:footnote w:type="continuationSeparator" w:id="0">
    <w:p w14:paraId="278BDBD8" w14:textId="77777777" w:rsidR="00412ED2" w:rsidRDefault="00412ED2" w:rsidP="0068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0A64" w14:textId="40BD9CC6" w:rsidR="002B69AB" w:rsidRDefault="00A06B44" w:rsidP="002B69AB">
    <w:pPr>
      <w:pStyle w:val="Header"/>
      <w:rPr>
        <w:rFonts w:ascii="Arial" w:hAnsi="Arial" w:cs="Arial"/>
      </w:rPr>
    </w:pPr>
    <w:r>
      <w:rPr>
        <w:rFonts w:ascii="Arial" w:hAnsi="Arial" w:cs="Arial"/>
      </w:rPr>
      <w:t>May 2020</w:t>
    </w:r>
  </w:p>
  <w:p w14:paraId="17AB6537" w14:textId="77777777" w:rsidR="002B69AB" w:rsidRDefault="002B6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AF7"/>
    <w:multiLevelType w:val="hybridMultilevel"/>
    <w:tmpl w:val="D8E8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CF0"/>
    <w:multiLevelType w:val="hybridMultilevel"/>
    <w:tmpl w:val="EC36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97B4D"/>
    <w:multiLevelType w:val="hybridMultilevel"/>
    <w:tmpl w:val="FE18A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E3069"/>
    <w:multiLevelType w:val="hybridMultilevel"/>
    <w:tmpl w:val="C77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22A1D"/>
    <w:multiLevelType w:val="hybridMultilevel"/>
    <w:tmpl w:val="AF8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B10D6"/>
    <w:multiLevelType w:val="hybridMultilevel"/>
    <w:tmpl w:val="1E50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07715"/>
    <w:multiLevelType w:val="hybridMultilevel"/>
    <w:tmpl w:val="D786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E2773"/>
    <w:multiLevelType w:val="hybridMultilevel"/>
    <w:tmpl w:val="3724C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E34B4C"/>
    <w:multiLevelType w:val="hybridMultilevel"/>
    <w:tmpl w:val="5D3E9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8444A5"/>
    <w:multiLevelType w:val="hybridMultilevel"/>
    <w:tmpl w:val="71CAD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4"/>
  </w:num>
  <w:num w:numId="6">
    <w:abstractNumId w:val="1"/>
  </w:num>
  <w:num w:numId="7">
    <w:abstractNumId w:val="6"/>
  </w:num>
  <w:num w:numId="8">
    <w:abstractNumId w:val="12"/>
  </w:num>
  <w:num w:numId="9">
    <w:abstractNumId w:val="8"/>
  </w:num>
  <w:num w:numId="10">
    <w:abstractNumId w:val="2"/>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0A5B83"/>
    <w:rsid w:val="000243AF"/>
    <w:rsid w:val="0002559F"/>
    <w:rsid w:val="0005666B"/>
    <w:rsid w:val="00095832"/>
    <w:rsid w:val="000A5B83"/>
    <w:rsid w:val="001A5DEB"/>
    <w:rsid w:val="00210B7F"/>
    <w:rsid w:val="002B69AB"/>
    <w:rsid w:val="003574FA"/>
    <w:rsid w:val="00412ED2"/>
    <w:rsid w:val="004A45F6"/>
    <w:rsid w:val="004E0762"/>
    <w:rsid w:val="00601AD5"/>
    <w:rsid w:val="0063558B"/>
    <w:rsid w:val="00683096"/>
    <w:rsid w:val="00831ACC"/>
    <w:rsid w:val="00881A1F"/>
    <w:rsid w:val="00937AEA"/>
    <w:rsid w:val="00A06B44"/>
    <w:rsid w:val="00A80EB0"/>
    <w:rsid w:val="00A859F4"/>
    <w:rsid w:val="00AB6D50"/>
    <w:rsid w:val="00B86306"/>
    <w:rsid w:val="00BC7F78"/>
    <w:rsid w:val="00D2117F"/>
    <w:rsid w:val="00D32342"/>
    <w:rsid w:val="00DB21A7"/>
    <w:rsid w:val="00E24858"/>
    <w:rsid w:val="00F04B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695DE74"/>
  <w15:docId w15:val="{FE64E23A-ABDD-4FA1-BA51-C773A4ED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table" w:styleId="TableGrid">
    <w:name w:val="Table Grid"/>
    <w:basedOn w:val="TableNormal"/>
    <w:uiPriority w:val="59"/>
    <w:rsid w:val="00831ACC"/>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1ACC"/>
    <w:pPr>
      <w:spacing w:after="0" w:line="240" w:lineRule="auto"/>
    </w:pPr>
    <w:rPr>
      <w:rFonts w:ascii="Verdana" w:hAnsi="Verdana"/>
      <w:sz w:val="20"/>
    </w:rPr>
  </w:style>
  <w:style w:type="paragraph" w:styleId="Header">
    <w:name w:val="header"/>
    <w:basedOn w:val="Normal"/>
    <w:link w:val="HeaderChar"/>
    <w:uiPriority w:val="99"/>
    <w:unhideWhenUsed/>
    <w:rsid w:val="00683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96"/>
  </w:style>
  <w:style w:type="paragraph" w:styleId="Footer">
    <w:name w:val="footer"/>
    <w:basedOn w:val="Normal"/>
    <w:link w:val="FooterChar"/>
    <w:uiPriority w:val="99"/>
    <w:unhideWhenUsed/>
    <w:rsid w:val="00683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1557">
      <w:bodyDiv w:val="1"/>
      <w:marLeft w:val="0"/>
      <w:marRight w:val="0"/>
      <w:marTop w:val="0"/>
      <w:marBottom w:val="0"/>
      <w:divBdr>
        <w:top w:val="none" w:sz="0" w:space="0" w:color="auto"/>
        <w:left w:val="none" w:sz="0" w:space="0" w:color="auto"/>
        <w:bottom w:val="none" w:sz="0" w:space="0" w:color="auto"/>
        <w:right w:val="none" w:sz="0" w:space="0" w:color="auto"/>
      </w:divBdr>
    </w:div>
    <w:div w:id="10072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AE1842A2</Template>
  <TotalTime>3</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Stephanie Wright</cp:lastModifiedBy>
  <cp:revision>4</cp:revision>
  <cp:lastPrinted>2013-10-23T11:03:00Z</cp:lastPrinted>
  <dcterms:created xsi:type="dcterms:W3CDTF">2020-05-12T09:42:00Z</dcterms:created>
  <dcterms:modified xsi:type="dcterms:W3CDTF">2020-06-05T08:12:00Z</dcterms:modified>
</cp:coreProperties>
</file>