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Pr="0054559D" w:rsidRDefault="00AA5F1C">
      <w:r w:rsidRPr="0054559D">
        <w:rPr>
          <w:noProof/>
          <w:lang w:eastAsia="en-GB"/>
        </w:rPr>
        <w:drawing>
          <wp:anchor distT="0" distB="0" distL="114300" distR="114300" simplePos="0" relativeHeight="251657728" behindDoc="0" locked="0" layoutInCell="1" allowOverlap="1" wp14:anchorId="3BE6CFC4" wp14:editId="20BD6B12">
            <wp:simplePos x="0" y="0"/>
            <wp:positionH relativeFrom="column">
              <wp:posOffset>1937385</wp:posOffset>
            </wp:positionH>
            <wp:positionV relativeFrom="paragraph">
              <wp:posOffset>-5715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r w:rsidRPr="0054559D">
        <w:rPr>
          <w:noProof/>
          <w:lang w:eastAsia="en-GB"/>
        </w:rPr>
        <w:drawing>
          <wp:anchor distT="0" distB="0" distL="114300" distR="114300" simplePos="0" relativeHeight="251660800" behindDoc="0" locked="0" layoutInCell="1" allowOverlap="1" wp14:anchorId="293865D5" wp14:editId="73A76E59">
            <wp:simplePos x="0" y="0"/>
            <wp:positionH relativeFrom="column">
              <wp:posOffset>3509010</wp:posOffset>
            </wp:positionH>
            <wp:positionV relativeFrom="paragraph">
              <wp:posOffset>13335</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9" cstate="print"/>
                    <a:stretch>
                      <a:fillRect/>
                    </a:stretch>
                  </pic:blipFill>
                  <pic:spPr>
                    <a:xfrm>
                      <a:off x="0" y="0"/>
                      <a:ext cx="2073275" cy="1600200"/>
                    </a:xfrm>
                    <a:prstGeom prst="rect">
                      <a:avLst/>
                    </a:prstGeom>
                  </pic:spPr>
                </pic:pic>
              </a:graphicData>
            </a:graphic>
          </wp:anchor>
        </w:drawing>
      </w:r>
    </w:p>
    <w:p w:rsidR="00D32342" w:rsidRPr="0054559D" w:rsidRDefault="00D32342"/>
    <w:p w:rsidR="00D32342" w:rsidRPr="0054559D" w:rsidRDefault="00D32342"/>
    <w:p w:rsidR="00D32342" w:rsidRPr="0054559D" w:rsidRDefault="00D32342"/>
    <w:p w:rsidR="00BC7F78" w:rsidRPr="0054559D" w:rsidRDefault="00BC7F78"/>
    <w:p w:rsidR="000E3ACE" w:rsidRDefault="000E3ACE" w:rsidP="00683096">
      <w:pPr>
        <w:spacing w:after="0" w:line="240" w:lineRule="auto"/>
        <w:jc w:val="both"/>
        <w:rPr>
          <w:rFonts w:ascii="Arial" w:hAnsi="Arial" w:cs="Arial"/>
          <w:sz w:val="28"/>
          <w:szCs w:val="28"/>
        </w:rPr>
      </w:pPr>
    </w:p>
    <w:p w:rsidR="00D2117F" w:rsidRPr="0054559D" w:rsidRDefault="00D32342" w:rsidP="00683096">
      <w:pPr>
        <w:spacing w:after="0" w:line="240" w:lineRule="auto"/>
        <w:jc w:val="both"/>
        <w:rPr>
          <w:rFonts w:ascii="Arial" w:hAnsi="Arial" w:cs="Arial"/>
          <w:sz w:val="28"/>
          <w:szCs w:val="28"/>
        </w:rPr>
      </w:pPr>
      <w:r w:rsidRPr="0054559D">
        <w:rPr>
          <w:rFonts w:ascii="Arial" w:hAnsi="Arial" w:cs="Arial"/>
          <w:sz w:val="28"/>
          <w:szCs w:val="28"/>
        </w:rPr>
        <w:t>JOB DESCRIPTION:</w:t>
      </w:r>
      <w:r w:rsidR="000243AF" w:rsidRPr="0054559D">
        <w:rPr>
          <w:rFonts w:ascii="Arial" w:hAnsi="Arial" w:cs="Arial"/>
          <w:sz w:val="28"/>
          <w:szCs w:val="28"/>
        </w:rPr>
        <w:t xml:space="preserve">  </w:t>
      </w:r>
      <w:r w:rsidR="005E49B4" w:rsidRPr="0054559D">
        <w:rPr>
          <w:rFonts w:ascii="Arial" w:hAnsi="Arial" w:cs="Arial"/>
          <w:sz w:val="28"/>
          <w:szCs w:val="28"/>
        </w:rPr>
        <w:t>School Secretary</w:t>
      </w:r>
      <w:r w:rsidR="00DD6678" w:rsidRPr="0054559D">
        <w:rPr>
          <w:rFonts w:ascii="Arial" w:hAnsi="Arial" w:cs="Arial"/>
          <w:sz w:val="28"/>
          <w:szCs w:val="28"/>
        </w:rPr>
        <w:t xml:space="preserve"> (Salwa)</w:t>
      </w:r>
    </w:p>
    <w:p w:rsidR="00683096" w:rsidRPr="0054559D" w:rsidRDefault="00683096" w:rsidP="00683096">
      <w:pPr>
        <w:spacing w:after="0" w:line="240" w:lineRule="auto"/>
        <w:jc w:val="both"/>
        <w:rPr>
          <w:rFonts w:ascii="Arial" w:hAnsi="Arial" w:cs="Arial"/>
        </w:rPr>
      </w:pPr>
    </w:p>
    <w:p w:rsidR="00D32342" w:rsidRPr="0054559D" w:rsidRDefault="00D32342" w:rsidP="00683096">
      <w:pPr>
        <w:spacing w:after="0" w:line="240" w:lineRule="auto"/>
        <w:jc w:val="both"/>
        <w:rPr>
          <w:rFonts w:ascii="Arial" w:hAnsi="Arial" w:cs="Arial"/>
        </w:rPr>
      </w:pPr>
      <w:r w:rsidRPr="0054559D">
        <w:rPr>
          <w:rFonts w:ascii="Arial" w:hAnsi="Arial" w:cs="Arial"/>
        </w:rPr>
        <w:t>LINE MANAGER:</w:t>
      </w:r>
      <w:r w:rsidR="00BC7F78" w:rsidRPr="0054559D">
        <w:rPr>
          <w:rFonts w:ascii="Arial" w:hAnsi="Arial" w:cs="Arial"/>
        </w:rPr>
        <w:t xml:space="preserve">  </w:t>
      </w:r>
      <w:r w:rsidR="00B22054" w:rsidRPr="0054559D">
        <w:rPr>
          <w:rFonts w:ascii="Arial" w:hAnsi="Arial" w:cs="Arial"/>
        </w:rPr>
        <w:t xml:space="preserve">Head of Salwa </w:t>
      </w:r>
      <w:r w:rsidR="00AA5F1C" w:rsidRPr="0054559D">
        <w:rPr>
          <w:rFonts w:ascii="Arial" w:hAnsi="Arial" w:cs="Arial"/>
        </w:rPr>
        <w:t>School</w:t>
      </w:r>
    </w:p>
    <w:p w:rsidR="00683096" w:rsidRPr="0054559D" w:rsidRDefault="00683096" w:rsidP="00683096">
      <w:pPr>
        <w:spacing w:after="0" w:line="240" w:lineRule="auto"/>
        <w:jc w:val="both"/>
        <w:rPr>
          <w:rFonts w:ascii="Arial" w:hAnsi="Arial" w:cs="Arial"/>
        </w:rPr>
      </w:pPr>
    </w:p>
    <w:p w:rsidR="00683096" w:rsidRPr="0054559D" w:rsidRDefault="00D32342" w:rsidP="00683096">
      <w:pPr>
        <w:spacing w:after="0" w:line="240" w:lineRule="auto"/>
        <w:jc w:val="both"/>
        <w:rPr>
          <w:rFonts w:ascii="Arial" w:hAnsi="Arial" w:cs="Arial"/>
          <w:b/>
        </w:rPr>
      </w:pPr>
      <w:r w:rsidRPr="0054559D">
        <w:rPr>
          <w:rFonts w:ascii="Arial" w:hAnsi="Arial" w:cs="Arial"/>
        </w:rPr>
        <w:t>SALARY:</w:t>
      </w:r>
      <w:r w:rsidR="00BC7F78" w:rsidRPr="0054559D">
        <w:rPr>
          <w:rFonts w:ascii="Arial" w:hAnsi="Arial" w:cs="Arial"/>
        </w:rPr>
        <w:t xml:space="preserve">  </w:t>
      </w:r>
      <w:r w:rsidR="00B22054" w:rsidRPr="0054559D">
        <w:rPr>
          <w:rFonts w:ascii="Arial" w:hAnsi="Arial" w:cs="Arial"/>
        </w:rPr>
        <w:t>Admin Scale 10</w:t>
      </w:r>
    </w:p>
    <w:p w:rsidR="00683096" w:rsidRPr="0054559D" w:rsidRDefault="00683096" w:rsidP="00683096">
      <w:pPr>
        <w:spacing w:after="0" w:line="240" w:lineRule="auto"/>
        <w:jc w:val="both"/>
        <w:rPr>
          <w:rFonts w:ascii="Arial" w:hAnsi="Arial" w:cs="Arial"/>
          <w:b/>
        </w:rPr>
      </w:pPr>
    </w:p>
    <w:p w:rsidR="009A1F4F" w:rsidRPr="0054559D" w:rsidRDefault="009A1F4F" w:rsidP="00DD6678">
      <w:pPr>
        <w:spacing w:after="0" w:line="240" w:lineRule="auto"/>
        <w:jc w:val="both"/>
        <w:rPr>
          <w:rFonts w:ascii="Arial" w:hAnsi="Arial" w:cs="Arial"/>
          <w:b/>
        </w:rPr>
      </w:pPr>
      <w:bookmarkStart w:id="0" w:name="_GoBack"/>
      <w:bookmarkEnd w:id="0"/>
    </w:p>
    <w:p w:rsidR="00683096" w:rsidRPr="0054559D" w:rsidRDefault="00683096" w:rsidP="00DD6678">
      <w:pPr>
        <w:spacing w:after="0" w:line="240" w:lineRule="auto"/>
        <w:jc w:val="both"/>
        <w:rPr>
          <w:rFonts w:ascii="Arial" w:hAnsi="Arial" w:cs="Arial"/>
          <w:b/>
        </w:rPr>
      </w:pPr>
      <w:r w:rsidRPr="0054559D">
        <w:rPr>
          <w:rFonts w:ascii="Arial" w:hAnsi="Arial" w:cs="Arial"/>
          <w:b/>
        </w:rPr>
        <w:t>JOB PURPOSE</w:t>
      </w:r>
    </w:p>
    <w:p w:rsidR="00683096" w:rsidRPr="0054559D" w:rsidRDefault="00683096" w:rsidP="00DD6678">
      <w:pPr>
        <w:pStyle w:val="NoSpacing"/>
        <w:jc w:val="both"/>
        <w:rPr>
          <w:rFonts w:ascii="Arial" w:hAnsi="Arial" w:cs="Arial"/>
          <w:sz w:val="22"/>
        </w:rPr>
      </w:pPr>
    </w:p>
    <w:p w:rsidR="00DD6678" w:rsidRDefault="005E49B4" w:rsidP="0054559D">
      <w:pPr>
        <w:spacing w:after="0" w:line="240" w:lineRule="auto"/>
        <w:jc w:val="both"/>
        <w:rPr>
          <w:rFonts w:ascii="Arial" w:hAnsi="Arial" w:cs="Arial"/>
        </w:rPr>
      </w:pPr>
      <w:r w:rsidRPr="0054559D">
        <w:rPr>
          <w:rFonts w:ascii="Arial" w:hAnsi="Arial" w:cs="Arial"/>
        </w:rPr>
        <w:t xml:space="preserve">To </w:t>
      </w:r>
      <w:r w:rsidR="00C50885" w:rsidRPr="0054559D">
        <w:rPr>
          <w:rFonts w:ascii="Arial" w:hAnsi="Arial" w:cs="Arial"/>
        </w:rPr>
        <w:t xml:space="preserve">provide clerical and administrative support to the school as well as </w:t>
      </w:r>
      <w:r w:rsidRPr="0054559D">
        <w:rPr>
          <w:rFonts w:ascii="Arial" w:hAnsi="Arial" w:cs="Arial"/>
        </w:rPr>
        <w:t>manage and be responsible for the</w:t>
      </w:r>
      <w:r w:rsidR="00C50885" w:rsidRPr="0054559D">
        <w:rPr>
          <w:rFonts w:ascii="Arial" w:hAnsi="Arial" w:cs="Arial"/>
        </w:rPr>
        <w:t xml:space="preserve"> Salwa pupil admissions process</w:t>
      </w:r>
      <w:r w:rsidRPr="0054559D">
        <w:rPr>
          <w:rFonts w:ascii="Arial" w:hAnsi="Arial" w:cs="Arial"/>
        </w:rPr>
        <w:t xml:space="preserve">.  To be the first point of contact for all enquiries and visitors to the school.  </w:t>
      </w:r>
    </w:p>
    <w:p w:rsidR="0054559D" w:rsidRDefault="0054559D" w:rsidP="0054559D">
      <w:pPr>
        <w:spacing w:after="0" w:line="240" w:lineRule="auto"/>
        <w:jc w:val="both"/>
        <w:rPr>
          <w:rFonts w:ascii="Arial" w:hAnsi="Arial" w:cs="Arial"/>
        </w:rPr>
      </w:pPr>
    </w:p>
    <w:p w:rsidR="0054559D" w:rsidRPr="0054559D" w:rsidRDefault="0054559D" w:rsidP="0054559D">
      <w:pPr>
        <w:spacing w:after="0" w:line="240" w:lineRule="auto"/>
        <w:jc w:val="both"/>
        <w:rPr>
          <w:rFonts w:ascii="Arial" w:hAnsi="Arial" w:cs="Arial"/>
          <w:b/>
          <w:caps/>
        </w:rPr>
      </w:pPr>
    </w:p>
    <w:p w:rsidR="00DD6678" w:rsidRPr="0054559D" w:rsidRDefault="00DD6678" w:rsidP="00DD6678">
      <w:pPr>
        <w:spacing w:after="0" w:line="240" w:lineRule="auto"/>
        <w:ind w:left="3600" w:hanging="3600"/>
        <w:jc w:val="both"/>
        <w:rPr>
          <w:rFonts w:ascii="Arial" w:hAnsi="Arial" w:cs="Arial"/>
          <w:b/>
          <w:caps/>
        </w:rPr>
      </w:pPr>
      <w:r w:rsidRPr="0054559D">
        <w:rPr>
          <w:rFonts w:ascii="Arial" w:hAnsi="Arial" w:cs="Arial"/>
          <w:b/>
          <w:caps/>
        </w:rPr>
        <w:t>recruitment criteria</w:t>
      </w:r>
    </w:p>
    <w:p w:rsidR="00DD6678" w:rsidRPr="0054559D" w:rsidRDefault="00DD6678" w:rsidP="00DD6678">
      <w:pPr>
        <w:spacing w:after="0" w:line="240" w:lineRule="auto"/>
        <w:ind w:left="3600" w:hanging="3600"/>
        <w:jc w:val="both"/>
        <w:rPr>
          <w:rFonts w:ascii="Arial" w:hAnsi="Arial" w:cs="Arial"/>
          <w:b/>
          <w:caps/>
        </w:rPr>
      </w:pPr>
    </w:p>
    <w:p w:rsidR="00075245" w:rsidRPr="0054559D" w:rsidRDefault="00075245" w:rsidP="00075245">
      <w:pPr>
        <w:numPr>
          <w:ilvl w:val="0"/>
          <w:numId w:val="14"/>
        </w:numPr>
        <w:spacing w:after="0" w:line="240" w:lineRule="auto"/>
        <w:rPr>
          <w:rFonts w:ascii="Arial" w:hAnsi="Arial" w:cs="Arial"/>
        </w:rPr>
      </w:pPr>
      <w:r w:rsidRPr="0054559D">
        <w:rPr>
          <w:rFonts w:ascii="Arial" w:hAnsi="Arial" w:cs="Arial"/>
        </w:rPr>
        <w:t xml:space="preserve"> Successful experience in </w:t>
      </w:r>
      <w:r w:rsidR="0054559D">
        <w:rPr>
          <w:rFonts w:ascii="Arial" w:hAnsi="Arial" w:cs="Arial"/>
        </w:rPr>
        <w:t xml:space="preserve">school </w:t>
      </w:r>
      <w:r w:rsidRPr="0054559D">
        <w:rPr>
          <w:rFonts w:ascii="Arial" w:hAnsi="Arial" w:cs="Arial"/>
        </w:rPr>
        <w:t xml:space="preserve">administrative/business/office management </w:t>
      </w:r>
    </w:p>
    <w:p w:rsidR="00075245" w:rsidRPr="0054559D" w:rsidRDefault="00075245" w:rsidP="009848B2">
      <w:pPr>
        <w:numPr>
          <w:ilvl w:val="0"/>
          <w:numId w:val="14"/>
        </w:numPr>
        <w:spacing w:after="0" w:line="240" w:lineRule="auto"/>
        <w:ind w:left="426" w:hanging="426"/>
        <w:rPr>
          <w:rFonts w:ascii="Arial" w:hAnsi="Arial" w:cs="Arial"/>
        </w:rPr>
      </w:pPr>
      <w:r w:rsidRPr="0054559D">
        <w:rPr>
          <w:rFonts w:ascii="Arial" w:hAnsi="Arial" w:cs="Arial"/>
        </w:rPr>
        <w:t>Ability to multi-task</w:t>
      </w:r>
      <w:r w:rsidR="0054559D" w:rsidRPr="0054559D">
        <w:rPr>
          <w:rFonts w:ascii="Arial" w:hAnsi="Arial" w:cs="Arial"/>
        </w:rPr>
        <w:t xml:space="preserve"> and see projects through to high quality completion whilst meeting </w:t>
      </w:r>
      <w:r w:rsidR="009848B2">
        <w:rPr>
          <w:rFonts w:ascii="Arial" w:hAnsi="Arial" w:cs="Arial"/>
        </w:rPr>
        <w:t xml:space="preserve">  </w:t>
      </w:r>
      <w:r w:rsidR="0054559D" w:rsidRPr="0054559D">
        <w:rPr>
          <w:rFonts w:ascii="Arial" w:hAnsi="Arial" w:cs="Arial"/>
        </w:rPr>
        <w:t xml:space="preserve">deadlines </w:t>
      </w:r>
    </w:p>
    <w:p w:rsidR="00DD6678" w:rsidRPr="0054559D" w:rsidRDefault="00DD6678" w:rsidP="00BE62E0">
      <w:pPr>
        <w:numPr>
          <w:ilvl w:val="0"/>
          <w:numId w:val="14"/>
        </w:numPr>
        <w:spacing w:after="0" w:line="240" w:lineRule="auto"/>
        <w:ind w:left="426" w:hanging="426"/>
        <w:rPr>
          <w:rFonts w:ascii="Arial" w:hAnsi="Arial" w:cs="Arial"/>
        </w:rPr>
      </w:pPr>
      <w:r w:rsidRPr="0054559D">
        <w:rPr>
          <w:rFonts w:ascii="Arial" w:hAnsi="Arial" w:cs="Arial"/>
        </w:rPr>
        <w:t xml:space="preserve">Professional </w:t>
      </w:r>
      <w:r w:rsidR="00696C9E" w:rsidRPr="0054559D">
        <w:rPr>
          <w:rFonts w:ascii="Arial" w:hAnsi="Arial" w:cs="Arial"/>
        </w:rPr>
        <w:t xml:space="preserve">secretarial </w:t>
      </w:r>
      <w:r w:rsidRPr="0054559D">
        <w:rPr>
          <w:rFonts w:ascii="Arial" w:hAnsi="Arial" w:cs="Arial"/>
        </w:rPr>
        <w:t xml:space="preserve">qualifications including computer literacy – </w:t>
      </w:r>
      <w:r w:rsidR="005E49B4" w:rsidRPr="0054559D">
        <w:rPr>
          <w:rFonts w:ascii="Arial" w:hAnsi="Arial" w:cs="Arial"/>
        </w:rPr>
        <w:t xml:space="preserve">a thorough working </w:t>
      </w:r>
      <w:r w:rsidRPr="0054559D">
        <w:rPr>
          <w:rFonts w:ascii="Arial" w:hAnsi="Arial" w:cs="Arial"/>
        </w:rPr>
        <w:t>knowledge of Mi</w:t>
      </w:r>
      <w:r w:rsidR="009848B2">
        <w:rPr>
          <w:rFonts w:ascii="Arial" w:hAnsi="Arial" w:cs="Arial"/>
        </w:rPr>
        <w:t>crosoft Office, Word and Excel</w:t>
      </w:r>
      <w:r w:rsidRPr="0054559D">
        <w:rPr>
          <w:rFonts w:ascii="Arial" w:hAnsi="Arial" w:cs="Arial"/>
        </w:rPr>
        <w:t xml:space="preserve"> </w:t>
      </w:r>
    </w:p>
    <w:p w:rsidR="00DD6678" w:rsidRPr="0054559D" w:rsidRDefault="0054559D" w:rsidP="00BE62E0">
      <w:pPr>
        <w:numPr>
          <w:ilvl w:val="0"/>
          <w:numId w:val="14"/>
        </w:numPr>
        <w:spacing w:after="0" w:line="240" w:lineRule="auto"/>
        <w:ind w:left="426" w:hanging="426"/>
        <w:jc w:val="both"/>
        <w:rPr>
          <w:rFonts w:ascii="Arial" w:hAnsi="Arial" w:cs="Arial"/>
        </w:rPr>
      </w:pPr>
      <w:r w:rsidRPr="0054559D">
        <w:rPr>
          <w:rFonts w:ascii="Arial" w:hAnsi="Arial" w:cs="Arial"/>
        </w:rPr>
        <w:t>Demonstrate excellent interpersonal and communication skills</w:t>
      </w:r>
    </w:p>
    <w:p w:rsidR="00DD6678" w:rsidRPr="0054559D" w:rsidRDefault="00BE62E0" w:rsidP="00BE62E0">
      <w:pPr>
        <w:numPr>
          <w:ilvl w:val="0"/>
          <w:numId w:val="14"/>
        </w:numPr>
        <w:spacing w:after="0" w:line="240" w:lineRule="auto"/>
        <w:ind w:left="426" w:hanging="426"/>
        <w:jc w:val="both"/>
        <w:rPr>
          <w:rFonts w:ascii="Arial" w:hAnsi="Arial" w:cs="Arial"/>
        </w:rPr>
      </w:pPr>
      <w:r w:rsidRPr="0054559D">
        <w:rPr>
          <w:rFonts w:ascii="Arial" w:hAnsi="Arial" w:cs="Arial"/>
        </w:rPr>
        <w:t xml:space="preserve">Knowledge of SIMs </w:t>
      </w:r>
      <w:r w:rsidR="005E49B4" w:rsidRPr="0054559D">
        <w:rPr>
          <w:rFonts w:ascii="Arial" w:hAnsi="Arial" w:cs="Arial"/>
        </w:rPr>
        <w:t xml:space="preserve">or other information management system </w:t>
      </w:r>
      <w:r w:rsidRPr="0054559D">
        <w:rPr>
          <w:rFonts w:ascii="Arial" w:hAnsi="Arial" w:cs="Arial"/>
        </w:rPr>
        <w:t>is desirable</w:t>
      </w:r>
    </w:p>
    <w:p w:rsidR="00DD6678" w:rsidRPr="0054559D" w:rsidRDefault="00DD6678" w:rsidP="00BE62E0">
      <w:pPr>
        <w:numPr>
          <w:ilvl w:val="0"/>
          <w:numId w:val="14"/>
        </w:numPr>
        <w:spacing w:after="0" w:line="240" w:lineRule="auto"/>
        <w:ind w:left="426" w:hanging="426"/>
        <w:jc w:val="both"/>
        <w:rPr>
          <w:rFonts w:ascii="Arial" w:hAnsi="Arial" w:cs="Arial"/>
        </w:rPr>
      </w:pPr>
      <w:r w:rsidRPr="0054559D">
        <w:rPr>
          <w:rFonts w:ascii="Arial" w:hAnsi="Arial" w:cs="Arial"/>
        </w:rPr>
        <w:t>First aid qualificatio</w:t>
      </w:r>
      <w:r w:rsidR="00BE62E0" w:rsidRPr="0054559D">
        <w:rPr>
          <w:rFonts w:ascii="Arial" w:hAnsi="Arial" w:cs="Arial"/>
        </w:rPr>
        <w:t>n is desirable</w:t>
      </w:r>
      <w:r w:rsidR="009A1F4F" w:rsidRPr="0054559D">
        <w:rPr>
          <w:rFonts w:ascii="Arial" w:hAnsi="Arial" w:cs="Arial"/>
        </w:rPr>
        <w:t xml:space="preserve"> and is a requirement on employment</w:t>
      </w:r>
    </w:p>
    <w:p w:rsidR="00DD6678" w:rsidRDefault="00DD6678" w:rsidP="00DD6678">
      <w:pPr>
        <w:spacing w:after="0" w:line="240" w:lineRule="auto"/>
        <w:ind w:left="3600" w:hanging="3600"/>
        <w:jc w:val="both"/>
        <w:rPr>
          <w:rFonts w:ascii="Arial" w:hAnsi="Arial" w:cs="Arial"/>
          <w:b/>
          <w:caps/>
        </w:rPr>
      </w:pPr>
    </w:p>
    <w:p w:rsidR="0054559D" w:rsidRPr="0054559D" w:rsidRDefault="0054559D" w:rsidP="00DD6678">
      <w:pPr>
        <w:spacing w:after="0" w:line="240" w:lineRule="auto"/>
        <w:ind w:left="3600" w:hanging="3600"/>
        <w:jc w:val="both"/>
        <w:rPr>
          <w:rFonts w:ascii="Arial" w:hAnsi="Arial" w:cs="Arial"/>
          <w:b/>
          <w:caps/>
        </w:rPr>
      </w:pPr>
    </w:p>
    <w:p w:rsidR="009A1F4F" w:rsidRPr="0054559D" w:rsidRDefault="00DD6678" w:rsidP="009A1F4F">
      <w:pPr>
        <w:spacing w:after="0" w:line="240" w:lineRule="auto"/>
        <w:ind w:left="3600" w:hanging="3600"/>
        <w:jc w:val="both"/>
        <w:rPr>
          <w:rFonts w:ascii="Arial" w:hAnsi="Arial" w:cs="Arial"/>
          <w:b/>
          <w:caps/>
        </w:rPr>
      </w:pPr>
      <w:r w:rsidRPr="0054559D">
        <w:rPr>
          <w:rFonts w:ascii="Arial" w:hAnsi="Arial" w:cs="Arial"/>
          <w:b/>
          <w:caps/>
        </w:rPr>
        <w:t>Job Accountabilities</w:t>
      </w:r>
    </w:p>
    <w:p w:rsidR="00DD6678" w:rsidRPr="0054559D" w:rsidRDefault="00DD6678" w:rsidP="00DD6678">
      <w:pPr>
        <w:spacing w:after="0" w:line="240" w:lineRule="auto"/>
        <w:ind w:left="3600" w:hanging="3600"/>
        <w:jc w:val="both"/>
        <w:rPr>
          <w:rFonts w:ascii="Arial" w:hAnsi="Arial" w:cs="Arial"/>
        </w:rPr>
      </w:pPr>
    </w:p>
    <w:p w:rsidR="009A1F4F" w:rsidRDefault="009A1F4F" w:rsidP="009A1F4F">
      <w:pPr>
        <w:spacing w:after="0" w:line="240" w:lineRule="auto"/>
        <w:jc w:val="both"/>
        <w:rPr>
          <w:rFonts w:ascii="Arial" w:hAnsi="Arial" w:cs="Arial"/>
        </w:rPr>
      </w:pPr>
      <w:r w:rsidRPr="0054559D">
        <w:rPr>
          <w:rFonts w:ascii="Arial" w:hAnsi="Arial" w:cs="Arial"/>
        </w:rPr>
        <w:t xml:space="preserve">As well as </w:t>
      </w:r>
      <w:r w:rsidR="00C76BD4" w:rsidRPr="0054559D">
        <w:rPr>
          <w:rFonts w:ascii="Arial" w:hAnsi="Arial" w:cs="Arial"/>
        </w:rPr>
        <w:t>providing</w:t>
      </w:r>
      <w:r w:rsidRPr="0054559D">
        <w:rPr>
          <w:rFonts w:ascii="Arial" w:hAnsi="Arial" w:cs="Arial"/>
        </w:rPr>
        <w:t xml:space="preserve"> all round secretarial support to the Head Teacher, the main responsibilities of the job fall under the following headings:</w:t>
      </w:r>
    </w:p>
    <w:p w:rsidR="0054559D" w:rsidRPr="0054559D" w:rsidRDefault="0054559D" w:rsidP="009A1F4F">
      <w:pPr>
        <w:spacing w:after="0" w:line="240" w:lineRule="auto"/>
        <w:jc w:val="both"/>
        <w:rPr>
          <w:rFonts w:ascii="Arial" w:hAnsi="Arial" w:cs="Arial"/>
        </w:rPr>
      </w:pPr>
    </w:p>
    <w:p w:rsidR="009A1F4F" w:rsidRPr="0054559D" w:rsidRDefault="009A1F4F" w:rsidP="009A1F4F">
      <w:pPr>
        <w:spacing w:after="0" w:line="240" w:lineRule="auto"/>
        <w:jc w:val="both"/>
        <w:rPr>
          <w:rFonts w:ascii="Arial" w:hAnsi="Arial" w:cs="Arial"/>
        </w:rPr>
      </w:pPr>
    </w:p>
    <w:tbl>
      <w:tblPr>
        <w:tblStyle w:val="TableGrid"/>
        <w:tblW w:w="9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B97C38" w:rsidRPr="0054559D" w:rsidTr="0054559D">
        <w:trPr>
          <w:trHeight w:val="222"/>
        </w:trPr>
        <w:tc>
          <w:tcPr>
            <w:tcW w:w="9958" w:type="dxa"/>
            <w:vAlign w:val="center"/>
          </w:tcPr>
          <w:p w:rsidR="00ED41AF" w:rsidRPr="0054559D" w:rsidRDefault="00B97C38" w:rsidP="000E3ACE">
            <w:pPr>
              <w:spacing w:afterAutospacing="0"/>
              <w:jc w:val="left"/>
              <w:rPr>
                <w:b/>
                <w:sz w:val="22"/>
                <w:u w:val="single"/>
              </w:rPr>
            </w:pPr>
            <w:r w:rsidRPr="0054559D">
              <w:rPr>
                <w:b/>
                <w:sz w:val="22"/>
                <w:u w:val="single"/>
              </w:rPr>
              <w:t>Communications</w:t>
            </w:r>
          </w:p>
          <w:p w:rsidR="00ED41AF" w:rsidRPr="0054559D" w:rsidRDefault="00ED41AF" w:rsidP="00ED41AF">
            <w:pPr>
              <w:spacing w:afterAutospacing="0"/>
              <w:rPr>
                <w:b/>
                <w:sz w:val="22"/>
              </w:rPr>
            </w:pPr>
          </w:p>
        </w:tc>
      </w:tr>
      <w:tr w:rsidR="00B97C38" w:rsidRPr="0054559D" w:rsidTr="0054559D">
        <w:trPr>
          <w:trHeight w:val="132"/>
        </w:trPr>
        <w:tc>
          <w:tcPr>
            <w:tcW w:w="9958" w:type="dxa"/>
          </w:tcPr>
          <w:p w:rsidR="00B97C38" w:rsidRPr="0054559D" w:rsidRDefault="00C76BD4" w:rsidP="00ED41AF">
            <w:pPr>
              <w:numPr>
                <w:ilvl w:val="0"/>
                <w:numId w:val="12"/>
              </w:numPr>
              <w:spacing w:afterAutospacing="0"/>
              <w:jc w:val="left"/>
              <w:rPr>
                <w:sz w:val="22"/>
              </w:rPr>
            </w:pPr>
            <w:r w:rsidRPr="0054559D">
              <w:rPr>
                <w:sz w:val="22"/>
              </w:rPr>
              <w:t>R</w:t>
            </w:r>
            <w:r w:rsidR="00B97C38" w:rsidRPr="0054559D">
              <w:rPr>
                <w:sz w:val="22"/>
              </w:rPr>
              <w:t xml:space="preserve">esponsibility for management and co-ordination of all Salwa school communications including </w:t>
            </w:r>
            <w:r w:rsidR="00075245" w:rsidRPr="0054559D">
              <w:rPr>
                <w:sz w:val="22"/>
              </w:rPr>
              <w:t xml:space="preserve">student planners, and notice boards for </w:t>
            </w:r>
            <w:r w:rsidRPr="0054559D">
              <w:rPr>
                <w:sz w:val="22"/>
              </w:rPr>
              <w:t>staff</w:t>
            </w:r>
            <w:r w:rsidR="00707054" w:rsidRPr="0054559D">
              <w:rPr>
                <w:sz w:val="22"/>
              </w:rPr>
              <w:t>, PTA</w:t>
            </w:r>
            <w:r w:rsidR="001F78B7" w:rsidRPr="0054559D">
              <w:rPr>
                <w:sz w:val="22"/>
              </w:rPr>
              <w:t xml:space="preserve"> and community</w:t>
            </w:r>
            <w:r w:rsidR="00B97C38" w:rsidRPr="0054559D">
              <w:rPr>
                <w:sz w:val="22"/>
              </w:rPr>
              <w:t xml:space="preserve"> </w:t>
            </w:r>
          </w:p>
          <w:p w:rsidR="00B97C38" w:rsidRPr="0054559D" w:rsidRDefault="00B97C38" w:rsidP="00ED41AF">
            <w:pPr>
              <w:numPr>
                <w:ilvl w:val="0"/>
                <w:numId w:val="12"/>
              </w:numPr>
              <w:spacing w:afterAutospacing="0"/>
              <w:jc w:val="left"/>
              <w:rPr>
                <w:sz w:val="22"/>
              </w:rPr>
            </w:pPr>
            <w:r w:rsidRPr="0054559D">
              <w:rPr>
                <w:sz w:val="22"/>
              </w:rPr>
              <w:t>Prepare, produce and publish Salwa communications input and attachments on a weekly basis</w:t>
            </w:r>
          </w:p>
          <w:p w:rsidR="00B97C38" w:rsidRPr="0054559D" w:rsidRDefault="00B97C38" w:rsidP="00ED41AF">
            <w:pPr>
              <w:numPr>
                <w:ilvl w:val="0"/>
                <w:numId w:val="12"/>
              </w:numPr>
              <w:spacing w:afterAutospacing="0"/>
              <w:jc w:val="left"/>
              <w:rPr>
                <w:sz w:val="22"/>
              </w:rPr>
            </w:pPr>
            <w:r w:rsidRPr="0054559D">
              <w:rPr>
                <w:sz w:val="22"/>
              </w:rPr>
              <w:t>Produce and distribute School business documentation including formal correspondence, agendas, minutes and communications with parents</w:t>
            </w:r>
          </w:p>
          <w:p w:rsidR="00ED41AF" w:rsidRPr="0054559D" w:rsidRDefault="00ED41AF" w:rsidP="00ED41AF">
            <w:pPr>
              <w:numPr>
                <w:ilvl w:val="0"/>
                <w:numId w:val="12"/>
              </w:numPr>
              <w:tabs>
                <w:tab w:val="left" w:pos="540"/>
              </w:tabs>
              <w:spacing w:afterAutospacing="0"/>
              <w:rPr>
                <w:sz w:val="22"/>
              </w:rPr>
            </w:pPr>
            <w:r w:rsidRPr="0054559D">
              <w:rPr>
                <w:sz w:val="22"/>
              </w:rPr>
              <w:t>Diary management of Head and maintenance of Salwa school calendar using outlook and VLE</w:t>
            </w:r>
          </w:p>
          <w:p w:rsidR="00ED41AF" w:rsidRPr="0054559D" w:rsidRDefault="00ED41AF" w:rsidP="00ED41AF">
            <w:pPr>
              <w:numPr>
                <w:ilvl w:val="0"/>
                <w:numId w:val="12"/>
              </w:numPr>
              <w:spacing w:afterAutospacing="0"/>
              <w:rPr>
                <w:sz w:val="22"/>
              </w:rPr>
            </w:pPr>
            <w:r w:rsidRPr="0054559D">
              <w:rPr>
                <w:sz w:val="22"/>
              </w:rPr>
              <w:t>Responsibility for ensuring Salwa information on BISR website and Parents Portal/VLE is both accurate and up to date</w:t>
            </w:r>
          </w:p>
          <w:p w:rsidR="00C76BD4" w:rsidRPr="0054559D" w:rsidRDefault="00C76BD4" w:rsidP="00ED41AF">
            <w:pPr>
              <w:numPr>
                <w:ilvl w:val="0"/>
                <w:numId w:val="12"/>
              </w:numPr>
              <w:spacing w:afterAutospacing="0"/>
              <w:rPr>
                <w:sz w:val="22"/>
              </w:rPr>
            </w:pPr>
            <w:r w:rsidRPr="0054559D">
              <w:rPr>
                <w:sz w:val="22"/>
              </w:rPr>
              <w:t>Manage and set up appointment system for PTC evenings</w:t>
            </w:r>
          </w:p>
          <w:p w:rsidR="00ED41AF" w:rsidRPr="0054559D" w:rsidRDefault="00ED41AF" w:rsidP="00ED41AF">
            <w:pPr>
              <w:numPr>
                <w:ilvl w:val="0"/>
                <w:numId w:val="12"/>
              </w:numPr>
              <w:spacing w:afterAutospacing="0"/>
              <w:jc w:val="left"/>
              <w:rPr>
                <w:sz w:val="22"/>
              </w:rPr>
            </w:pPr>
            <w:r w:rsidRPr="0054559D">
              <w:rPr>
                <w:sz w:val="22"/>
              </w:rPr>
              <w:t>Update and maintain all timetables, duty rotas and supply staff details</w:t>
            </w:r>
          </w:p>
          <w:p w:rsidR="00D66F7D" w:rsidRPr="0054559D" w:rsidRDefault="00D66F7D" w:rsidP="00ED41AF">
            <w:pPr>
              <w:numPr>
                <w:ilvl w:val="0"/>
                <w:numId w:val="12"/>
              </w:numPr>
              <w:spacing w:afterAutospacing="0"/>
              <w:jc w:val="left"/>
              <w:rPr>
                <w:sz w:val="22"/>
              </w:rPr>
            </w:pPr>
            <w:r w:rsidRPr="0054559D">
              <w:rPr>
                <w:sz w:val="22"/>
              </w:rPr>
              <w:lastRenderedPageBreak/>
              <w:t xml:space="preserve">Manage and maintain office area and </w:t>
            </w:r>
            <w:r w:rsidR="00C91985" w:rsidRPr="0054559D">
              <w:rPr>
                <w:sz w:val="22"/>
              </w:rPr>
              <w:t xml:space="preserve">staff/parent </w:t>
            </w:r>
            <w:r w:rsidRPr="0054559D">
              <w:rPr>
                <w:sz w:val="22"/>
              </w:rPr>
              <w:t>notice boards</w:t>
            </w:r>
          </w:p>
          <w:p w:rsidR="00B97C38" w:rsidRPr="0054559D" w:rsidRDefault="00B97C38" w:rsidP="00ED41AF">
            <w:pPr>
              <w:numPr>
                <w:ilvl w:val="0"/>
                <w:numId w:val="12"/>
              </w:numPr>
              <w:spacing w:afterAutospacing="0"/>
              <w:jc w:val="left"/>
              <w:rPr>
                <w:sz w:val="22"/>
              </w:rPr>
            </w:pPr>
            <w:r w:rsidRPr="0054559D">
              <w:rPr>
                <w:sz w:val="22"/>
              </w:rPr>
              <w:t>Co-ordinate Salwa Yearbook inputs (photos and articles/information) with BISR Yearbook co-ordinator</w:t>
            </w:r>
          </w:p>
          <w:p w:rsidR="00ED41AF" w:rsidRPr="0054559D" w:rsidRDefault="00B97C38" w:rsidP="00075245">
            <w:pPr>
              <w:numPr>
                <w:ilvl w:val="0"/>
                <w:numId w:val="12"/>
              </w:numPr>
              <w:spacing w:afterAutospacing="0"/>
              <w:jc w:val="left"/>
              <w:rPr>
                <w:sz w:val="22"/>
              </w:rPr>
            </w:pPr>
            <w:r w:rsidRPr="0054559D">
              <w:rPr>
                <w:sz w:val="22"/>
              </w:rPr>
              <w:t>Co-ordinate Salwa Memory Book inputs (photos and articles/information) with Salwa Memory Book producer</w:t>
            </w:r>
          </w:p>
        </w:tc>
      </w:tr>
      <w:tr w:rsidR="00B97C38" w:rsidRPr="0054559D" w:rsidTr="0054559D">
        <w:trPr>
          <w:trHeight w:val="274"/>
        </w:trPr>
        <w:tc>
          <w:tcPr>
            <w:tcW w:w="9958" w:type="dxa"/>
          </w:tcPr>
          <w:p w:rsidR="0054559D" w:rsidRDefault="0054559D" w:rsidP="00ED41AF">
            <w:pPr>
              <w:spacing w:afterAutospacing="0"/>
              <w:jc w:val="center"/>
              <w:rPr>
                <w:b/>
                <w:sz w:val="22"/>
                <w:u w:val="single"/>
              </w:rPr>
            </w:pPr>
          </w:p>
          <w:p w:rsidR="00B97C38" w:rsidRPr="0054559D" w:rsidRDefault="00B97C38" w:rsidP="000E3ACE">
            <w:pPr>
              <w:spacing w:afterAutospacing="0"/>
              <w:jc w:val="left"/>
              <w:rPr>
                <w:b/>
                <w:sz w:val="22"/>
                <w:u w:val="single"/>
              </w:rPr>
            </w:pPr>
            <w:r w:rsidRPr="0054559D">
              <w:rPr>
                <w:b/>
                <w:sz w:val="22"/>
                <w:u w:val="single"/>
              </w:rPr>
              <w:t>Registration</w:t>
            </w:r>
          </w:p>
          <w:p w:rsidR="00ED41AF" w:rsidRPr="0054559D" w:rsidRDefault="00ED41AF" w:rsidP="00ED41AF">
            <w:pPr>
              <w:spacing w:afterAutospacing="0"/>
              <w:rPr>
                <w:b/>
                <w:sz w:val="22"/>
              </w:rPr>
            </w:pPr>
          </w:p>
        </w:tc>
      </w:tr>
      <w:tr w:rsidR="00B97C38" w:rsidRPr="0054559D" w:rsidTr="0054559D">
        <w:trPr>
          <w:trHeight w:val="3020"/>
        </w:trPr>
        <w:tc>
          <w:tcPr>
            <w:tcW w:w="9958" w:type="dxa"/>
          </w:tcPr>
          <w:p w:rsidR="000E64A5" w:rsidRPr="0054559D" w:rsidRDefault="00B97C38" w:rsidP="000E3ACE">
            <w:pPr>
              <w:numPr>
                <w:ilvl w:val="0"/>
                <w:numId w:val="16"/>
              </w:numPr>
              <w:spacing w:afterAutospacing="0"/>
              <w:ind w:left="426" w:hanging="426"/>
              <w:rPr>
                <w:sz w:val="22"/>
              </w:rPr>
            </w:pPr>
            <w:r w:rsidRPr="0054559D">
              <w:rPr>
                <w:sz w:val="22"/>
              </w:rPr>
              <w:t xml:space="preserve">Registration process for Salwa School; responsibility for the management of pupil admissions, pupil numbers and all associated activities (working with integrity and following due process with respect to admissions forms, assessments, offer of places, associated costs and supporting paperwork).  </w:t>
            </w:r>
          </w:p>
          <w:p w:rsidR="00B97C38" w:rsidRPr="0054559D" w:rsidRDefault="00B97C38" w:rsidP="000E3ACE">
            <w:pPr>
              <w:numPr>
                <w:ilvl w:val="0"/>
                <w:numId w:val="16"/>
              </w:numPr>
              <w:spacing w:afterAutospacing="0"/>
              <w:ind w:left="426" w:hanging="426"/>
              <w:rPr>
                <w:sz w:val="22"/>
              </w:rPr>
            </w:pPr>
            <w:r w:rsidRPr="0054559D">
              <w:rPr>
                <w:sz w:val="22"/>
              </w:rPr>
              <w:t>First point of contact for all new enquiries to BISR Salwa from parents regarding admissions to BISR Salwa school</w:t>
            </w:r>
          </w:p>
          <w:p w:rsidR="00B97C38" w:rsidRPr="0054559D" w:rsidRDefault="00B97C38" w:rsidP="000E3ACE">
            <w:pPr>
              <w:numPr>
                <w:ilvl w:val="0"/>
                <w:numId w:val="16"/>
              </w:numPr>
              <w:tabs>
                <w:tab w:val="left" w:pos="540"/>
              </w:tabs>
              <w:spacing w:afterAutospacing="0"/>
              <w:ind w:left="426" w:hanging="426"/>
              <w:rPr>
                <w:sz w:val="22"/>
              </w:rPr>
            </w:pPr>
            <w:r w:rsidRPr="0054559D">
              <w:rPr>
                <w:sz w:val="22"/>
              </w:rPr>
              <w:t>Liaison with parents and companies regarding the application</w:t>
            </w:r>
            <w:r w:rsidR="00ED41AF" w:rsidRPr="0054559D">
              <w:rPr>
                <w:sz w:val="22"/>
              </w:rPr>
              <w:t xml:space="preserve">, registration and assessment </w:t>
            </w:r>
            <w:r w:rsidRPr="0054559D">
              <w:rPr>
                <w:sz w:val="22"/>
              </w:rPr>
              <w:t xml:space="preserve">process for new pupils; upholding confidentiality and integrity in all applications </w:t>
            </w:r>
          </w:p>
          <w:p w:rsidR="00B97C38" w:rsidRPr="0054559D" w:rsidRDefault="00B97C38" w:rsidP="000E3ACE">
            <w:pPr>
              <w:numPr>
                <w:ilvl w:val="0"/>
                <w:numId w:val="16"/>
              </w:numPr>
              <w:tabs>
                <w:tab w:val="left" w:pos="540"/>
              </w:tabs>
              <w:spacing w:afterAutospacing="0"/>
              <w:ind w:left="426" w:hanging="426"/>
              <w:rPr>
                <w:sz w:val="22"/>
              </w:rPr>
            </w:pPr>
            <w:r w:rsidRPr="0054559D">
              <w:rPr>
                <w:sz w:val="22"/>
              </w:rPr>
              <w:t xml:space="preserve">Registering new pupils, arranging assessment </w:t>
            </w:r>
            <w:r w:rsidR="00ED41AF" w:rsidRPr="0054559D">
              <w:rPr>
                <w:sz w:val="22"/>
              </w:rPr>
              <w:t xml:space="preserve">appointments </w:t>
            </w:r>
            <w:r w:rsidRPr="0054559D">
              <w:rPr>
                <w:sz w:val="22"/>
              </w:rPr>
              <w:t>in liaison with staff</w:t>
            </w:r>
          </w:p>
          <w:p w:rsidR="00B97C38" w:rsidRPr="0054559D" w:rsidRDefault="00B97C38" w:rsidP="000E3ACE">
            <w:pPr>
              <w:numPr>
                <w:ilvl w:val="0"/>
                <w:numId w:val="16"/>
              </w:numPr>
              <w:tabs>
                <w:tab w:val="left" w:pos="540"/>
              </w:tabs>
              <w:spacing w:afterAutospacing="0"/>
              <w:ind w:left="426" w:hanging="426"/>
              <w:rPr>
                <w:sz w:val="22"/>
              </w:rPr>
            </w:pPr>
            <w:r w:rsidRPr="0054559D">
              <w:rPr>
                <w:sz w:val="22"/>
              </w:rPr>
              <w:t>Preparing documentation on pupils and educational matters</w:t>
            </w:r>
          </w:p>
          <w:p w:rsidR="00B97C38" w:rsidRPr="0054559D" w:rsidRDefault="00B97C38" w:rsidP="000E3ACE">
            <w:pPr>
              <w:numPr>
                <w:ilvl w:val="0"/>
                <w:numId w:val="16"/>
              </w:numPr>
              <w:tabs>
                <w:tab w:val="left" w:pos="540"/>
              </w:tabs>
              <w:spacing w:afterAutospacing="0"/>
              <w:ind w:left="426" w:hanging="426"/>
              <w:rPr>
                <w:sz w:val="22"/>
              </w:rPr>
            </w:pPr>
            <w:r w:rsidRPr="0054559D">
              <w:rPr>
                <w:sz w:val="22"/>
              </w:rPr>
              <w:t>Manage and prepare admissions information and pupil forecasts for stakeholders</w:t>
            </w:r>
          </w:p>
          <w:p w:rsidR="00B97C38" w:rsidRPr="0054559D" w:rsidRDefault="00B97C38" w:rsidP="000E3ACE">
            <w:pPr>
              <w:numPr>
                <w:ilvl w:val="0"/>
                <w:numId w:val="16"/>
              </w:numPr>
              <w:tabs>
                <w:tab w:val="left" w:pos="540"/>
              </w:tabs>
              <w:spacing w:afterAutospacing="0"/>
              <w:ind w:left="426" w:hanging="426"/>
              <w:rPr>
                <w:sz w:val="22"/>
              </w:rPr>
            </w:pPr>
            <w:r w:rsidRPr="0054559D">
              <w:rPr>
                <w:sz w:val="22"/>
              </w:rPr>
              <w:t>Make arrangements for introductory visits, offers of places and schedule start dates for new pupils</w:t>
            </w:r>
          </w:p>
          <w:p w:rsidR="00ED41AF" w:rsidRPr="0054559D" w:rsidRDefault="00B97C38" w:rsidP="000E3ACE">
            <w:pPr>
              <w:numPr>
                <w:ilvl w:val="0"/>
                <w:numId w:val="16"/>
              </w:numPr>
              <w:tabs>
                <w:tab w:val="left" w:pos="540"/>
              </w:tabs>
              <w:spacing w:afterAutospacing="0"/>
              <w:ind w:left="425" w:hanging="425"/>
              <w:rPr>
                <w:sz w:val="22"/>
              </w:rPr>
            </w:pPr>
            <w:r w:rsidRPr="0054559D">
              <w:rPr>
                <w:sz w:val="22"/>
              </w:rPr>
              <w:t>Re-registration of pupils</w:t>
            </w:r>
          </w:p>
        </w:tc>
      </w:tr>
      <w:tr w:rsidR="00B97C38" w:rsidRPr="0054559D" w:rsidTr="0054559D">
        <w:trPr>
          <w:trHeight w:val="333"/>
        </w:trPr>
        <w:tc>
          <w:tcPr>
            <w:tcW w:w="9958" w:type="dxa"/>
          </w:tcPr>
          <w:p w:rsidR="0054559D" w:rsidRDefault="0054559D" w:rsidP="000E3ACE">
            <w:pPr>
              <w:spacing w:afterAutospacing="0"/>
              <w:rPr>
                <w:b/>
                <w:sz w:val="22"/>
                <w:u w:val="single"/>
              </w:rPr>
            </w:pPr>
          </w:p>
          <w:p w:rsidR="00B97C38" w:rsidRPr="0054559D" w:rsidRDefault="00B97C38" w:rsidP="000E3ACE">
            <w:pPr>
              <w:spacing w:afterAutospacing="0"/>
              <w:rPr>
                <w:b/>
                <w:sz w:val="22"/>
                <w:u w:val="single"/>
              </w:rPr>
            </w:pPr>
            <w:r w:rsidRPr="0054559D">
              <w:rPr>
                <w:b/>
                <w:sz w:val="22"/>
                <w:u w:val="single"/>
              </w:rPr>
              <w:t xml:space="preserve">Pupil information </w:t>
            </w:r>
            <w:r w:rsidR="00C76BD4" w:rsidRPr="0054559D">
              <w:rPr>
                <w:b/>
                <w:sz w:val="22"/>
                <w:u w:val="single"/>
              </w:rPr>
              <w:t xml:space="preserve">management and </w:t>
            </w:r>
            <w:r w:rsidRPr="0054559D">
              <w:rPr>
                <w:b/>
                <w:sz w:val="22"/>
                <w:u w:val="single"/>
              </w:rPr>
              <w:t>administration</w:t>
            </w:r>
          </w:p>
          <w:p w:rsidR="00ED41AF" w:rsidRPr="0054559D" w:rsidRDefault="00ED41AF" w:rsidP="000E3ACE">
            <w:pPr>
              <w:spacing w:afterAutospacing="0"/>
              <w:rPr>
                <w:sz w:val="22"/>
              </w:rPr>
            </w:pPr>
          </w:p>
        </w:tc>
      </w:tr>
      <w:tr w:rsidR="00B97C38" w:rsidRPr="0054559D" w:rsidTr="0054559D">
        <w:trPr>
          <w:trHeight w:val="693"/>
        </w:trPr>
        <w:tc>
          <w:tcPr>
            <w:tcW w:w="9958" w:type="dxa"/>
          </w:tcPr>
          <w:p w:rsidR="00B97C38" w:rsidRPr="0054559D" w:rsidRDefault="00B97C38" w:rsidP="000E3ACE">
            <w:pPr>
              <w:numPr>
                <w:ilvl w:val="0"/>
                <w:numId w:val="12"/>
              </w:numPr>
              <w:spacing w:afterAutospacing="0"/>
              <w:rPr>
                <w:sz w:val="22"/>
              </w:rPr>
            </w:pPr>
            <w:r w:rsidRPr="0054559D">
              <w:rPr>
                <w:sz w:val="22"/>
              </w:rPr>
              <w:t xml:space="preserve">Input and maintain pupil data on SIMS </w:t>
            </w:r>
            <w:r w:rsidR="00ED41AF" w:rsidRPr="0054559D">
              <w:rPr>
                <w:sz w:val="22"/>
              </w:rPr>
              <w:t xml:space="preserve">including </w:t>
            </w:r>
            <w:r w:rsidRPr="0054559D">
              <w:rPr>
                <w:sz w:val="22"/>
              </w:rPr>
              <w:t>attendance</w:t>
            </w:r>
            <w:r w:rsidR="00ED41AF" w:rsidRPr="0054559D">
              <w:rPr>
                <w:sz w:val="22"/>
              </w:rPr>
              <w:t>, monitoring registers</w:t>
            </w:r>
            <w:r w:rsidRPr="0054559D">
              <w:rPr>
                <w:sz w:val="22"/>
              </w:rPr>
              <w:t xml:space="preserve"> and </w:t>
            </w:r>
            <w:r w:rsidR="00C76BD4" w:rsidRPr="0054559D">
              <w:rPr>
                <w:sz w:val="22"/>
              </w:rPr>
              <w:t xml:space="preserve">all </w:t>
            </w:r>
            <w:r w:rsidRPr="0054559D">
              <w:rPr>
                <w:sz w:val="22"/>
              </w:rPr>
              <w:t xml:space="preserve">associated documentation </w:t>
            </w:r>
          </w:p>
          <w:p w:rsidR="00C76BD4" w:rsidRPr="0054559D" w:rsidRDefault="00ED41AF" w:rsidP="000E3ACE">
            <w:pPr>
              <w:numPr>
                <w:ilvl w:val="0"/>
                <w:numId w:val="12"/>
              </w:numPr>
              <w:tabs>
                <w:tab w:val="left" w:pos="540"/>
              </w:tabs>
              <w:spacing w:afterAutospacing="0"/>
              <w:rPr>
                <w:sz w:val="22"/>
              </w:rPr>
            </w:pPr>
            <w:r w:rsidRPr="0054559D">
              <w:rPr>
                <w:sz w:val="22"/>
              </w:rPr>
              <w:t xml:space="preserve">Maintenance </w:t>
            </w:r>
            <w:r w:rsidR="00D66F7D" w:rsidRPr="0054559D">
              <w:rPr>
                <w:sz w:val="22"/>
              </w:rPr>
              <w:t xml:space="preserve">of electronic and hard copy </w:t>
            </w:r>
            <w:r w:rsidRPr="0054559D">
              <w:rPr>
                <w:sz w:val="22"/>
              </w:rPr>
              <w:t>non-academic pupil files, registers and pupil record sheets</w:t>
            </w:r>
            <w:r w:rsidR="00AA5F1C" w:rsidRPr="0054559D">
              <w:rPr>
                <w:sz w:val="22"/>
              </w:rPr>
              <w:t xml:space="preserve"> including medical register</w:t>
            </w:r>
          </w:p>
          <w:p w:rsidR="00075245" w:rsidRPr="0054559D" w:rsidRDefault="00707054" w:rsidP="000E3ACE">
            <w:pPr>
              <w:numPr>
                <w:ilvl w:val="0"/>
                <w:numId w:val="12"/>
              </w:numPr>
              <w:spacing w:afterAutospacing="0"/>
              <w:rPr>
                <w:sz w:val="22"/>
              </w:rPr>
            </w:pPr>
            <w:r w:rsidRPr="0054559D">
              <w:rPr>
                <w:sz w:val="22"/>
              </w:rPr>
              <w:t>R</w:t>
            </w:r>
            <w:r w:rsidR="00B97C38" w:rsidRPr="0054559D">
              <w:rPr>
                <w:sz w:val="22"/>
              </w:rPr>
              <w:t xml:space="preserve">esponsible for co-ordinating </w:t>
            </w:r>
            <w:r w:rsidRPr="0054559D">
              <w:rPr>
                <w:sz w:val="22"/>
              </w:rPr>
              <w:t>information and allocation of</w:t>
            </w:r>
            <w:r w:rsidR="00B97C38" w:rsidRPr="0054559D">
              <w:rPr>
                <w:sz w:val="22"/>
              </w:rPr>
              <w:t xml:space="preserve"> Salwa ECA</w:t>
            </w:r>
            <w:r w:rsidR="00075245" w:rsidRPr="0054559D">
              <w:rPr>
                <w:sz w:val="22"/>
              </w:rPr>
              <w:t xml:space="preserve"> and peripatetic lesson</w:t>
            </w:r>
            <w:r w:rsidR="00B97C38" w:rsidRPr="0054559D">
              <w:rPr>
                <w:sz w:val="22"/>
              </w:rPr>
              <w:t xml:space="preserve"> programme</w:t>
            </w:r>
            <w:r w:rsidR="00075245" w:rsidRPr="0054559D">
              <w:rPr>
                <w:sz w:val="22"/>
              </w:rPr>
              <w:t>s</w:t>
            </w:r>
            <w:r w:rsidRPr="0054559D">
              <w:rPr>
                <w:sz w:val="22"/>
              </w:rPr>
              <w:t xml:space="preserve">, </w:t>
            </w:r>
            <w:r w:rsidR="00B97C38" w:rsidRPr="0054559D">
              <w:rPr>
                <w:sz w:val="22"/>
              </w:rPr>
              <w:t>ensuring all relevant information is cascaded to children, parents and staff</w:t>
            </w:r>
          </w:p>
          <w:p w:rsidR="00ED41AF" w:rsidRPr="0054559D" w:rsidRDefault="00ED41AF" w:rsidP="000E3ACE">
            <w:pPr>
              <w:spacing w:afterAutospacing="0"/>
              <w:ind w:left="426"/>
              <w:rPr>
                <w:sz w:val="22"/>
              </w:rPr>
            </w:pPr>
          </w:p>
        </w:tc>
      </w:tr>
      <w:tr w:rsidR="00B97C38" w:rsidRPr="0054559D" w:rsidTr="0054559D">
        <w:trPr>
          <w:trHeight w:val="226"/>
        </w:trPr>
        <w:tc>
          <w:tcPr>
            <w:tcW w:w="9958" w:type="dxa"/>
          </w:tcPr>
          <w:p w:rsidR="00B97C38" w:rsidRPr="0054559D" w:rsidRDefault="00B97C38" w:rsidP="000E3ACE">
            <w:pPr>
              <w:spacing w:afterAutospacing="0"/>
              <w:rPr>
                <w:b/>
                <w:sz w:val="22"/>
                <w:u w:val="single"/>
              </w:rPr>
            </w:pPr>
            <w:r w:rsidRPr="0054559D">
              <w:rPr>
                <w:b/>
                <w:sz w:val="22"/>
                <w:u w:val="single"/>
              </w:rPr>
              <w:t>Security and transport</w:t>
            </w:r>
          </w:p>
          <w:p w:rsidR="00ED41AF" w:rsidRPr="0054559D" w:rsidRDefault="00ED41AF" w:rsidP="000E3ACE">
            <w:pPr>
              <w:spacing w:afterAutospacing="0"/>
              <w:rPr>
                <w:b/>
                <w:sz w:val="22"/>
              </w:rPr>
            </w:pPr>
          </w:p>
        </w:tc>
      </w:tr>
      <w:tr w:rsidR="00B97C38" w:rsidRPr="0054559D" w:rsidTr="0054559D">
        <w:trPr>
          <w:trHeight w:val="1208"/>
        </w:trPr>
        <w:tc>
          <w:tcPr>
            <w:tcW w:w="9958" w:type="dxa"/>
          </w:tcPr>
          <w:p w:rsidR="00B97C38" w:rsidRPr="0054559D" w:rsidRDefault="00B97C38" w:rsidP="000E3ACE">
            <w:pPr>
              <w:numPr>
                <w:ilvl w:val="0"/>
                <w:numId w:val="11"/>
              </w:numPr>
              <w:spacing w:afterAutospacing="0"/>
              <w:rPr>
                <w:sz w:val="22"/>
              </w:rPr>
            </w:pPr>
            <w:r w:rsidRPr="0054559D">
              <w:rPr>
                <w:sz w:val="22"/>
              </w:rPr>
              <w:t>Manage and arrange all security arrangements for the Salwa School for all security related matters with BAE Security stakeholder – SGV passes, temporary visitors, car passes, etc.</w:t>
            </w:r>
          </w:p>
          <w:p w:rsidR="00B97C38" w:rsidRPr="0054559D" w:rsidRDefault="00B97C38" w:rsidP="000E3ACE">
            <w:pPr>
              <w:numPr>
                <w:ilvl w:val="0"/>
                <w:numId w:val="11"/>
              </w:numPr>
              <w:spacing w:afterAutospacing="0"/>
              <w:rPr>
                <w:sz w:val="22"/>
              </w:rPr>
            </w:pPr>
            <w:r w:rsidRPr="0054559D">
              <w:rPr>
                <w:sz w:val="22"/>
              </w:rPr>
              <w:t>Manage and maintain database of SGV pass holders and prepare associated paperwork</w:t>
            </w:r>
          </w:p>
          <w:p w:rsidR="00075245" w:rsidRPr="0054559D" w:rsidRDefault="00075245" w:rsidP="000E3ACE">
            <w:pPr>
              <w:numPr>
                <w:ilvl w:val="0"/>
                <w:numId w:val="11"/>
              </w:numPr>
              <w:spacing w:afterAutospacing="0"/>
              <w:rPr>
                <w:sz w:val="22"/>
              </w:rPr>
            </w:pPr>
            <w:r w:rsidRPr="0054559D">
              <w:rPr>
                <w:sz w:val="22"/>
              </w:rPr>
              <w:t>Liaise with BISR Al Hamra site for organisation and issue of parental ID</w:t>
            </w:r>
          </w:p>
          <w:p w:rsidR="00ED41AF" w:rsidRPr="0054559D" w:rsidRDefault="00B97C38" w:rsidP="000E3ACE">
            <w:pPr>
              <w:numPr>
                <w:ilvl w:val="0"/>
                <w:numId w:val="11"/>
              </w:numPr>
              <w:spacing w:afterAutospacing="0"/>
              <w:rPr>
                <w:sz w:val="22"/>
              </w:rPr>
            </w:pPr>
            <w:r w:rsidRPr="0054559D">
              <w:rPr>
                <w:sz w:val="22"/>
              </w:rPr>
              <w:t>Responsible for organisation of all transport arrangements for Salwa school in liaison with relevant staff</w:t>
            </w:r>
          </w:p>
        </w:tc>
      </w:tr>
      <w:tr w:rsidR="00AA5F1C" w:rsidRPr="0054559D" w:rsidTr="0054559D">
        <w:trPr>
          <w:trHeight w:val="240"/>
        </w:trPr>
        <w:tc>
          <w:tcPr>
            <w:tcW w:w="9958" w:type="dxa"/>
          </w:tcPr>
          <w:p w:rsidR="0054559D" w:rsidRDefault="0054559D" w:rsidP="000E3ACE">
            <w:pPr>
              <w:spacing w:afterAutospacing="0"/>
              <w:rPr>
                <w:b/>
                <w:sz w:val="22"/>
                <w:u w:val="single"/>
              </w:rPr>
            </w:pPr>
          </w:p>
          <w:p w:rsidR="00AA5F1C" w:rsidRPr="0054559D" w:rsidRDefault="00AA5F1C" w:rsidP="000E3ACE">
            <w:pPr>
              <w:spacing w:afterAutospacing="0"/>
              <w:rPr>
                <w:b/>
                <w:sz w:val="22"/>
                <w:u w:val="single"/>
              </w:rPr>
            </w:pPr>
            <w:r w:rsidRPr="0054559D">
              <w:rPr>
                <w:b/>
                <w:sz w:val="22"/>
                <w:u w:val="single"/>
              </w:rPr>
              <w:t>Health and Safety</w:t>
            </w:r>
          </w:p>
          <w:p w:rsidR="0054559D" w:rsidRPr="0054559D" w:rsidRDefault="0054559D" w:rsidP="000E3ACE">
            <w:pPr>
              <w:spacing w:afterAutospacing="0"/>
              <w:rPr>
                <w:b/>
                <w:sz w:val="22"/>
                <w:u w:val="single"/>
              </w:rPr>
            </w:pPr>
          </w:p>
        </w:tc>
      </w:tr>
      <w:tr w:rsidR="00AA5F1C" w:rsidRPr="0054559D" w:rsidTr="0054559D">
        <w:trPr>
          <w:trHeight w:val="1208"/>
        </w:trPr>
        <w:tc>
          <w:tcPr>
            <w:tcW w:w="9958" w:type="dxa"/>
          </w:tcPr>
          <w:p w:rsidR="00707054" w:rsidRPr="0054559D" w:rsidRDefault="00AA5F1C" w:rsidP="000E3ACE">
            <w:pPr>
              <w:numPr>
                <w:ilvl w:val="0"/>
                <w:numId w:val="13"/>
              </w:numPr>
              <w:ind w:left="426" w:hanging="426"/>
              <w:rPr>
                <w:sz w:val="22"/>
              </w:rPr>
            </w:pPr>
            <w:r w:rsidRPr="0054559D">
              <w:rPr>
                <w:sz w:val="22"/>
              </w:rPr>
              <w:t>Manage</w:t>
            </w:r>
            <w:r w:rsidR="00707054" w:rsidRPr="0054559D">
              <w:rPr>
                <w:sz w:val="22"/>
              </w:rPr>
              <w:t xml:space="preserve"> and co-ordinate</w:t>
            </w:r>
            <w:r w:rsidRPr="0054559D">
              <w:rPr>
                <w:sz w:val="22"/>
              </w:rPr>
              <w:t xml:space="preserve"> the SHE training requirements for Salwa staff and arrange associated training activities to ensure BISR Salwa meets necessary</w:t>
            </w:r>
            <w:r w:rsidR="00707054" w:rsidRPr="0054559D">
              <w:rPr>
                <w:sz w:val="22"/>
              </w:rPr>
              <w:t xml:space="preserve"> BISR</w:t>
            </w:r>
            <w:r w:rsidRPr="0054559D">
              <w:rPr>
                <w:sz w:val="22"/>
              </w:rPr>
              <w:t xml:space="preserve"> SHE guidelines</w:t>
            </w:r>
          </w:p>
          <w:p w:rsidR="00707054" w:rsidRPr="0054559D" w:rsidRDefault="00707054" w:rsidP="000E3ACE">
            <w:pPr>
              <w:numPr>
                <w:ilvl w:val="0"/>
                <w:numId w:val="13"/>
              </w:numPr>
              <w:ind w:left="426" w:hanging="426"/>
              <w:rPr>
                <w:sz w:val="22"/>
              </w:rPr>
            </w:pPr>
            <w:r w:rsidRPr="0054559D">
              <w:rPr>
                <w:sz w:val="22"/>
              </w:rPr>
              <w:t>Maintain staff</w:t>
            </w:r>
            <w:r w:rsidR="00AA5F1C" w:rsidRPr="0054559D">
              <w:rPr>
                <w:sz w:val="22"/>
              </w:rPr>
              <w:t xml:space="preserve"> emergency </w:t>
            </w:r>
            <w:r w:rsidRPr="0054559D">
              <w:rPr>
                <w:sz w:val="22"/>
              </w:rPr>
              <w:t>cascade registers</w:t>
            </w:r>
          </w:p>
          <w:p w:rsidR="00AA5F1C" w:rsidRPr="0054559D" w:rsidRDefault="00707054" w:rsidP="000E3ACE">
            <w:pPr>
              <w:numPr>
                <w:ilvl w:val="0"/>
                <w:numId w:val="13"/>
              </w:numPr>
              <w:ind w:left="426" w:hanging="426"/>
              <w:rPr>
                <w:sz w:val="22"/>
              </w:rPr>
            </w:pPr>
            <w:r w:rsidRPr="0054559D">
              <w:rPr>
                <w:sz w:val="22"/>
              </w:rPr>
              <w:t xml:space="preserve">Maintain, review and update all necessary emergency </w:t>
            </w:r>
            <w:r w:rsidR="00AA5F1C" w:rsidRPr="0054559D">
              <w:rPr>
                <w:sz w:val="22"/>
              </w:rPr>
              <w:t>procedures</w:t>
            </w:r>
          </w:p>
          <w:p w:rsidR="00707054" w:rsidRPr="0054559D" w:rsidRDefault="00707054" w:rsidP="000E3ACE">
            <w:pPr>
              <w:numPr>
                <w:ilvl w:val="0"/>
                <w:numId w:val="13"/>
              </w:numPr>
              <w:ind w:left="426" w:hanging="426"/>
              <w:rPr>
                <w:sz w:val="22"/>
              </w:rPr>
            </w:pPr>
            <w:r w:rsidRPr="0054559D">
              <w:rPr>
                <w:sz w:val="22"/>
              </w:rPr>
              <w:t xml:space="preserve">Troubleshoot and communicate any issues during termly fire and lock-down drills </w:t>
            </w:r>
          </w:p>
          <w:p w:rsidR="00B02AB3" w:rsidRPr="0054559D" w:rsidRDefault="00B02AB3" w:rsidP="000E3ACE">
            <w:pPr>
              <w:numPr>
                <w:ilvl w:val="0"/>
                <w:numId w:val="13"/>
              </w:numPr>
              <w:ind w:left="426" w:hanging="426"/>
              <w:rPr>
                <w:sz w:val="22"/>
              </w:rPr>
            </w:pPr>
            <w:r w:rsidRPr="0054559D">
              <w:rPr>
                <w:sz w:val="22"/>
              </w:rPr>
              <w:t>Provide First Aid support for Salwa children throughout the day</w:t>
            </w:r>
          </w:p>
        </w:tc>
      </w:tr>
    </w:tbl>
    <w:p w:rsidR="000E3ACE" w:rsidRDefault="000E3ACE" w:rsidP="000E3ACE">
      <w:pPr>
        <w:jc w:val="both"/>
      </w:pPr>
      <w:r>
        <w:br w:type="page"/>
      </w:r>
    </w:p>
    <w:tbl>
      <w:tblPr>
        <w:tblStyle w:val="TableGrid"/>
        <w:tblW w:w="9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B97C38" w:rsidRPr="0054559D" w:rsidTr="0054559D">
        <w:trPr>
          <w:trHeight w:val="519"/>
        </w:trPr>
        <w:tc>
          <w:tcPr>
            <w:tcW w:w="9958" w:type="dxa"/>
          </w:tcPr>
          <w:p w:rsidR="00B97C38" w:rsidRPr="0054559D" w:rsidRDefault="00B97C38" w:rsidP="000E3ACE">
            <w:pPr>
              <w:tabs>
                <w:tab w:val="left" w:pos="540"/>
              </w:tabs>
              <w:spacing w:afterAutospacing="0"/>
              <w:rPr>
                <w:b/>
                <w:sz w:val="22"/>
                <w:u w:val="single"/>
              </w:rPr>
            </w:pPr>
            <w:r w:rsidRPr="0054559D">
              <w:rPr>
                <w:b/>
                <w:sz w:val="22"/>
                <w:u w:val="single"/>
              </w:rPr>
              <w:lastRenderedPageBreak/>
              <w:t>Support for Head Teacher</w:t>
            </w:r>
          </w:p>
        </w:tc>
      </w:tr>
      <w:tr w:rsidR="00B97C38" w:rsidRPr="0054559D" w:rsidTr="0054559D">
        <w:trPr>
          <w:trHeight w:val="1931"/>
        </w:trPr>
        <w:tc>
          <w:tcPr>
            <w:tcW w:w="9958" w:type="dxa"/>
          </w:tcPr>
          <w:p w:rsidR="00B97C38" w:rsidRPr="0054559D" w:rsidRDefault="00B97C38" w:rsidP="000E3ACE">
            <w:pPr>
              <w:numPr>
                <w:ilvl w:val="0"/>
                <w:numId w:val="11"/>
              </w:numPr>
              <w:spacing w:afterAutospacing="0"/>
              <w:rPr>
                <w:sz w:val="22"/>
              </w:rPr>
            </w:pPr>
            <w:r w:rsidRPr="0054559D">
              <w:rPr>
                <w:sz w:val="22"/>
              </w:rPr>
              <w:t>Ensure BISR mission, vision, processes and values are fully embedded within the Salwa office’s procedures and practices</w:t>
            </w:r>
          </w:p>
          <w:p w:rsidR="00D66F7D" w:rsidRPr="0054559D" w:rsidRDefault="00B97C38" w:rsidP="000E3ACE">
            <w:pPr>
              <w:numPr>
                <w:ilvl w:val="0"/>
                <w:numId w:val="11"/>
              </w:numPr>
              <w:spacing w:afterAutospacing="0"/>
              <w:rPr>
                <w:sz w:val="22"/>
              </w:rPr>
            </w:pPr>
            <w:r w:rsidRPr="0054559D">
              <w:rPr>
                <w:sz w:val="22"/>
              </w:rPr>
              <w:t>Manage and oversee the day to day running of the office, the administrative assistant and the school driver</w:t>
            </w:r>
          </w:p>
          <w:p w:rsidR="00B97C38" w:rsidRPr="0054559D" w:rsidRDefault="00B97C38" w:rsidP="000E3ACE">
            <w:pPr>
              <w:numPr>
                <w:ilvl w:val="0"/>
                <w:numId w:val="11"/>
              </w:numPr>
              <w:spacing w:afterAutospacing="0"/>
              <w:rPr>
                <w:sz w:val="22"/>
              </w:rPr>
            </w:pPr>
            <w:r w:rsidRPr="0054559D">
              <w:rPr>
                <w:sz w:val="22"/>
              </w:rPr>
              <w:t>Provide full administrative and secretarial support to the Head of Salwa proactively and with professionalism</w:t>
            </w:r>
          </w:p>
          <w:p w:rsidR="00B97C38" w:rsidRPr="0054559D" w:rsidRDefault="00B97C38" w:rsidP="000E3ACE">
            <w:pPr>
              <w:numPr>
                <w:ilvl w:val="0"/>
                <w:numId w:val="11"/>
              </w:numPr>
              <w:spacing w:afterAutospacing="0"/>
              <w:rPr>
                <w:sz w:val="22"/>
              </w:rPr>
            </w:pPr>
            <w:r w:rsidRPr="0054559D">
              <w:rPr>
                <w:sz w:val="22"/>
              </w:rPr>
              <w:t>Record, produce and distribute meeting notes when requested</w:t>
            </w:r>
          </w:p>
          <w:p w:rsidR="000E64A5" w:rsidRPr="0054559D" w:rsidRDefault="000E64A5" w:rsidP="000E3ACE">
            <w:pPr>
              <w:spacing w:afterAutospacing="0"/>
              <w:ind w:left="360"/>
              <w:rPr>
                <w:sz w:val="22"/>
              </w:rPr>
            </w:pPr>
          </w:p>
        </w:tc>
      </w:tr>
    </w:tbl>
    <w:p w:rsidR="009A1F4F" w:rsidRPr="0054559D" w:rsidRDefault="009A1F4F" w:rsidP="000E3ACE">
      <w:pPr>
        <w:spacing w:after="0" w:line="240" w:lineRule="auto"/>
        <w:jc w:val="both"/>
        <w:rPr>
          <w:rFonts w:ascii="Arial" w:hAnsi="Arial" w:cs="Arial"/>
        </w:rPr>
      </w:pPr>
    </w:p>
    <w:p w:rsidR="00317505" w:rsidRPr="0054559D" w:rsidRDefault="00317505" w:rsidP="000E3ACE">
      <w:pPr>
        <w:spacing w:after="0" w:line="240" w:lineRule="auto"/>
        <w:jc w:val="both"/>
        <w:rPr>
          <w:rFonts w:ascii="Arial" w:hAnsi="Arial" w:cs="Arial"/>
        </w:rPr>
      </w:pPr>
      <w:r w:rsidRPr="0054559D">
        <w:rPr>
          <w:rFonts w:ascii="Arial" w:hAnsi="Arial" w:cs="Arial"/>
          <w:b/>
        </w:rPr>
        <w:t>OTHER PROFESSIONAL REQUIREMENTS</w:t>
      </w:r>
      <w:r w:rsidRPr="0054559D">
        <w:rPr>
          <w:rFonts w:ascii="Arial" w:hAnsi="Arial" w:cs="Arial"/>
        </w:rPr>
        <w:t xml:space="preserve"> </w:t>
      </w:r>
    </w:p>
    <w:p w:rsidR="00317505" w:rsidRPr="0054559D" w:rsidRDefault="00317505" w:rsidP="000E3ACE">
      <w:pPr>
        <w:spacing w:after="0" w:line="240" w:lineRule="auto"/>
        <w:jc w:val="both"/>
        <w:rPr>
          <w:rFonts w:ascii="Arial" w:hAnsi="Arial" w:cs="Arial"/>
        </w:rPr>
      </w:pPr>
    </w:p>
    <w:p w:rsidR="00317505"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 xml:space="preserve">Establish effective working relationships with professional colleagues </w:t>
      </w:r>
    </w:p>
    <w:p w:rsidR="00C76BD4" w:rsidRPr="0054559D" w:rsidRDefault="00C76BD4" w:rsidP="000E3ACE">
      <w:pPr>
        <w:pStyle w:val="ListParagraph"/>
        <w:numPr>
          <w:ilvl w:val="0"/>
          <w:numId w:val="18"/>
        </w:numPr>
        <w:spacing w:after="0" w:line="240" w:lineRule="auto"/>
        <w:jc w:val="both"/>
        <w:rPr>
          <w:rFonts w:ascii="Arial" w:hAnsi="Arial" w:cs="Arial"/>
          <w:b/>
        </w:rPr>
      </w:pPr>
      <w:r w:rsidRPr="0054559D">
        <w:rPr>
          <w:rFonts w:ascii="Arial" w:hAnsi="Arial" w:cs="Arial"/>
        </w:rPr>
        <w:t>Maintain confidentiality regarding all school matters</w:t>
      </w:r>
    </w:p>
    <w:p w:rsidR="00317505"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 xml:space="preserve">Participate in arrangements for further training and professional development </w:t>
      </w:r>
    </w:p>
    <w:p w:rsidR="00317505"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 xml:space="preserve">Participate in any Performance Management framework and policy </w:t>
      </w:r>
    </w:p>
    <w:p w:rsidR="00317505"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Participate in meetings at school, as requested by the Head of Salwa</w:t>
      </w:r>
    </w:p>
    <w:p w:rsidR="00317505"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 xml:space="preserve">Have a clear working knowledge of school administration policies and procedures </w:t>
      </w:r>
    </w:p>
    <w:p w:rsidR="00683096" w:rsidRPr="0054559D" w:rsidRDefault="00317505" w:rsidP="000E3ACE">
      <w:pPr>
        <w:pStyle w:val="ListParagraph"/>
        <w:numPr>
          <w:ilvl w:val="0"/>
          <w:numId w:val="18"/>
        </w:numPr>
        <w:spacing w:after="0" w:line="240" w:lineRule="auto"/>
        <w:jc w:val="both"/>
        <w:rPr>
          <w:rFonts w:ascii="Arial" w:hAnsi="Arial" w:cs="Arial"/>
          <w:b/>
        </w:rPr>
      </w:pPr>
      <w:r w:rsidRPr="0054559D">
        <w:rPr>
          <w:rFonts w:ascii="Arial" w:hAnsi="Arial" w:cs="Arial"/>
        </w:rPr>
        <w:t>Undertake other duties as the Head may reasonably direct</w:t>
      </w:r>
    </w:p>
    <w:p w:rsidR="00317505" w:rsidRPr="0054559D" w:rsidRDefault="00317505" w:rsidP="000E3ACE">
      <w:pPr>
        <w:jc w:val="both"/>
        <w:rPr>
          <w:rFonts w:ascii="Arial" w:hAnsi="Arial" w:cs="Arial"/>
          <w:b/>
        </w:rPr>
      </w:pPr>
    </w:p>
    <w:p w:rsidR="0005666B" w:rsidRPr="0054559D" w:rsidRDefault="0005666B" w:rsidP="000E3ACE">
      <w:pPr>
        <w:jc w:val="both"/>
        <w:rPr>
          <w:rFonts w:ascii="Arial" w:hAnsi="Arial" w:cs="Arial"/>
          <w:b/>
        </w:rPr>
      </w:pPr>
      <w:r w:rsidRPr="0054559D">
        <w:rPr>
          <w:rFonts w:ascii="Arial" w:hAnsi="Arial" w:cs="Arial"/>
          <w:b/>
        </w:rPr>
        <w:t>KEY EXPECTATIONS</w:t>
      </w:r>
    </w:p>
    <w:p w:rsidR="0005666B" w:rsidRPr="0054559D" w:rsidRDefault="0005666B" w:rsidP="000E3ACE">
      <w:pPr>
        <w:spacing w:after="0" w:line="240" w:lineRule="auto"/>
        <w:jc w:val="both"/>
        <w:rPr>
          <w:rFonts w:ascii="Arial" w:hAnsi="Arial" w:cs="Arial"/>
        </w:rPr>
      </w:pPr>
    </w:p>
    <w:p w:rsidR="0005666B" w:rsidRPr="0054559D" w:rsidRDefault="0005666B" w:rsidP="000E3ACE">
      <w:pPr>
        <w:spacing w:after="0" w:line="240" w:lineRule="auto"/>
        <w:jc w:val="both"/>
        <w:rPr>
          <w:rFonts w:ascii="Arial" w:hAnsi="Arial" w:cs="Arial"/>
        </w:rPr>
      </w:pPr>
      <w:r w:rsidRPr="0054559D">
        <w:rPr>
          <w:rFonts w:ascii="Arial" w:hAnsi="Arial" w:cs="Arial"/>
        </w:rPr>
        <w:t>All staff are expected to:</w:t>
      </w:r>
    </w:p>
    <w:p w:rsidR="0005666B" w:rsidRPr="0054559D" w:rsidRDefault="0005666B" w:rsidP="000E3ACE">
      <w:pPr>
        <w:spacing w:after="0" w:line="240" w:lineRule="auto"/>
        <w:jc w:val="both"/>
        <w:rPr>
          <w:rFonts w:ascii="Arial" w:hAnsi="Arial" w:cs="Arial"/>
        </w:rPr>
      </w:pPr>
    </w:p>
    <w:p w:rsidR="001F78B7" w:rsidRPr="0054559D" w:rsidRDefault="001F78B7" w:rsidP="000E3ACE">
      <w:pPr>
        <w:numPr>
          <w:ilvl w:val="0"/>
          <w:numId w:val="2"/>
        </w:numPr>
        <w:tabs>
          <w:tab w:val="num" w:pos="426"/>
          <w:tab w:val="left" w:pos="540"/>
        </w:tabs>
        <w:spacing w:after="0" w:line="240" w:lineRule="auto"/>
        <w:jc w:val="both"/>
        <w:rPr>
          <w:rFonts w:ascii="Arial" w:hAnsi="Arial" w:cs="Arial"/>
        </w:rPr>
      </w:pPr>
      <w:r w:rsidRPr="0054559D">
        <w:rPr>
          <w:rFonts w:ascii="Arial" w:hAnsi="Arial" w:cs="Arial"/>
        </w:rPr>
        <w:t xml:space="preserve">Provide a safe school environment for </w:t>
      </w:r>
      <w:r w:rsidR="000E64A5" w:rsidRPr="0054559D">
        <w:rPr>
          <w:rFonts w:ascii="Arial" w:hAnsi="Arial" w:cs="Arial"/>
        </w:rPr>
        <w:t xml:space="preserve">all </w:t>
      </w:r>
      <w:r w:rsidRPr="0054559D">
        <w:rPr>
          <w:rFonts w:ascii="Arial" w:hAnsi="Arial" w:cs="Arial"/>
        </w:rPr>
        <w:t>children in</w:t>
      </w:r>
      <w:r w:rsidR="000E64A5" w:rsidRPr="0054559D">
        <w:rPr>
          <w:rFonts w:ascii="Arial" w:hAnsi="Arial" w:cs="Arial"/>
        </w:rPr>
        <w:t xml:space="preserve"> school</w:t>
      </w:r>
    </w:p>
    <w:p w:rsidR="0005666B" w:rsidRPr="0054559D" w:rsidRDefault="0005666B" w:rsidP="000E3ACE">
      <w:pPr>
        <w:numPr>
          <w:ilvl w:val="0"/>
          <w:numId w:val="2"/>
        </w:numPr>
        <w:tabs>
          <w:tab w:val="num" w:pos="426"/>
          <w:tab w:val="left" w:pos="540"/>
        </w:tabs>
        <w:spacing w:after="0" w:line="240" w:lineRule="auto"/>
        <w:jc w:val="both"/>
        <w:rPr>
          <w:rFonts w:ascii="Arial" w:hAnsi="Arial" w:cs="Arial"/>
        </w:rPr>
      </w:pPr>
      <w:r w:rsidRPr="0054559D">
        <w:rPr>
          <w:rFonts w:ascii="Arial" w:hAnsi="Arial" w:cs="Arial"/>
        </w:rPr>
        <w:t xml:space="preserve">Be aware of and committed to the mission, vision, values and all associated school policies </w:t>
      </w:r>
    </w:p>
    <w:p w:rsidR="0005666B" w:rsidRPr="0054559D" w:rsidRDefault="0005666B" w:rsidP="000E3ACE">
      <w:pPr>
        <w:pStyle w:val="ListParagraph"/>
        <w:numPr>
          <w:ilvl w:val="0"/>
          <w:numId w:val="2"/>
        </w:numPr>
        <w:spacing w:after="0" w:line="240" w:lineRule="auto"/>
        <w:jc w:val="both"/>
        <w:rPr>
          <w:rFonts w:ascii="Arial" w:hAnsi="Arial" w:cs="Arial"/>
        </w:rPr>
      </w:pPr>
      <w:r w:rsidRPr="0054559D">
        <w:rPr>
          <w:rFonts w:ascii="Arial" w:hAnsi="Arial" w:cs="Arial"/>
        </w:rPr>
        <w:t>Take an active role in the development and implementation of school policies and in the whole life of the School</w:t>
      </w:r>
    </w:p>
    <w:p w:rsidR="0005666B" w:rsidRPr="0054559D" w:rsidRDefault="0005666B" w:rsidP="000E3ACE">
      <w:pPr>
        <w:pStyle w:val="ListParagraph"/>
        <w:numPr>
          <w:ilvl w:val="0"/>
          <w:numId w:val="2"/>
        </w:numPr>
        <w:spacing w:after="0" w:line="240" w:lineRule="auto"/>
        <w:jc w:val="both"/>
        <w:rPr>
          <w:rFonts w:ascii="Arial" w:hAnsi="Arial" w:cs="Arial"/>
        </w:rPr>
      </w:pPr>
      <w:r w:rsidRPr="0054559D">
        <w:rPr>
          <w:rFonts w:ascii="Arial" w:hAnsi="Arial" w:cs="Arial"/>
        </w:rPr>
        <w:t>Ensure that there are equal opportunities for all</w:t>
      </w:r>
    </w:p>
    <w:p w:rsidR="0005666B" w:rsidRPr="0054559D" w:rsidRDefault="0005666B" w:rsidP="000E3ACE">
      <w:pPr>
        <w:pStyle w:val="ListParagraph"/>
        <w:numPr>
          <w:ilvl w:val="0"/>
          <w:numId w:val="2"/>
        </w:numPr>
        <w:spacing w:after="0" w:line="240" w:lineRule="auto"/>
        <w:jc w:val="both"/>
        <w:rPr>
          <w:rFonts w:ascii="Arial" w:hAnsi="Arial" w:cs="Arial"/>
        </w:rPr>
      </w:pPr>
      <w:r w:rsidRPr="0054559D">
        <w:rPr>
          <w:rFonts w:ascii="Arial" w:hAnsi="Arial" w:cs="Arial"/>
        </w:rPr>
        <w:t>Follow school procedures as</w:t>
      </w:r>
      <w:r w:rsidR="00683096" w:rsidRPr="0054559D">
        <w:rPr>
          <w:rFonts w:ascii="Arial" w:hAnsi="Arial" w:cs="Arial"/>
        </w:rPr>
        <w:t xml:space="preserve"> outlined in the staff handbook</w:t>
      </w:r>
    </w:p>
    <w:p w:rsidR="00831ACC" w:rsidRPr="0054559D" w:rsidRDefault="00831ACC" w:rsidP="000E3ACE">
      <w:pPr>
        <w:spacing w:after="0" w:line="240" w:lineRule="auto"/>
        <w:jc w:val="both"/>
        <w:rPr>
          <w:rFonts w:ascii="Arial" w:hAnsi="Arial" w:cs="Arial"/>
        </w:rPr>
      </w:pPr>
    </w:p>
    <w:p w:rsidR="00683096" w:rsidRPr="0054559D" w:rsidRDefault="00683096" w:rsidP="0068309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54559D" w:rsidRDefault="00831ACC" w:rsidP="00683096">
            <w:pPr>
              <w:pStyle w:val="NoSpacing"/>
              <w:spacing w:afterAutospacing="0"/>
              <w:rPr>
                <w:rFonts w:ascii="Arial" w:hAnsi="Arial"/>
                <w:sz w:val="22"/>
              </w:rPr>
            </w:pPr>
            <w:r w:rsidRPr="0054559D">
              <w:rPr>
                <w:rFonts w:ascii="Arial" w:hAnsi="Arial"/>
                <w:sz w:val="22"/>
              </w:rPr>
              <w:t>Signed by post-holder</w:t>
            </w:r>
          </w:p>
        </w:tc>
        <w:tc>
          <w:tcPr>
            <w:tcW w:w="2799" w:type="dxa"/>
          </w:tcPr>
          <w:p w:rsidR="00831ACC" w:rsidRPr="0054559D" w:rsidRDefault="00831ACC" w:rsidP="00683096">
            <w:pPr>
              <w:pStyle w:val="NoSpacing"/>
              <w:spacing w:afterAutospacing="0"/>
              <w:rPr>
                <w:rFonts w:ascii="Arial" w:hAnsi="Arial"/>
                <w:sz w:val="22"/>
              </w:rPr>
            </w:pPr>
            <w:r w:rsidRPr="0054559D">
              <w:rPr>
                <w:rFonts w:ascii="Arial" w:hAnsi="Arial"/>
                <w:sz w:val="22"/>
              </w:rPr>
              <w:t>Signed by line manager</w:t>
            </w:r>
          </w:p>
        </w:tc>
        <w:tc>
          <w:tcPr>
            <w:tcW w:w="1822" w:type="dxa"/>
          </w:tcPr>
          <w:p w:rsidR="00831ACC" w:rsidRPr="0054559D" w:rsidRDefault="00831ACC" w:rsidP="00683096">
            <w:pPr>
              <w:pStyle w:val="NoSpacing"/>
              <w:spacing w:afterAutospacing="0"/>
              <w:rPr>
                <w:rFonts w:ascii="Arial" w:hAnsi="Arial"/>
                <w:sz w:val="22"/>
              </w:rPr>
            </w:pPr>
            <w:r w:rsidRPr="0054559D">
              <w:rPr>
                <w:rFonts w:ascii="Arial" w:hAnsi="Arial"/>
                <w:sz w:val="22"/>
              </w:rPr>
              <w:t>Date</w:t>
            </w:r>
          </w:p>
        </w:tc>
        <w:tc>
          <w:tcPr>
            <w:tcW w:w="1822" w:type="dxa"/>
          </w:tcPr>
          <w:p w:rsidR="00831ACC" w:rsidRPr="00F57608" w:rsidRDefault="00831ACC" w:rsidP="00683096">
            <w:pPr>
              <w:pStyle w:val="NoSpacing"/>
              <w:spacing w:afterAutospacing="0"/>
              <w:rPr>
                <w:rFonts w:ascii="Arial" w:hAnsi="Arial"/>
                <w:sz w:val="22"/>
              </w:rPr>
            </w:pPr>
            <w:r w:rsidRPr="0054559D">
              <w:rPr>
                <w:rFonts w:ascii="Arial" w:hAnsi="Arial"/>
                <w:sz w:val="22"/>
              </w:rPr>
              <w:t>To be reviewed</w:t>
            </w:r>
          </w:p>
        </w:tc>
      </w:tr>
      <w:tr w:rsidR="00831ACC" w:rsidRPr="00F57608" w:rsidTr="00A80EB0">
        <w:tc>
          <w:tcPr>
            <w:tcW w:w="2799" w:type="dxa"/>
          </w:tcPr>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tc>
        <w:tc>
          <w:tcPr>
            <w:tcW w:w="2799"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r>
    </w:tbl>
    <w:p w:rsidR="00831ACC" w:rsidRPr="00BC7F78" w:rsidRDefault="00831ACC" w:rsidP="00683096">
      <w:pPr>
        <w:spacing w:after="0" w:line="240" w:lineRule="auto"/>
        <w:jc w:val="both"/>
        <w:rPr>
          <w:rFonts w:ascii="Arial" w:hAnsi="Arial" w:cs="Arial"/>
        </w:rPr>
      </w:pPr>
    </w:p>
    <w:sectPr w:rsidR="00831ACC" w:rsidRPr="00BC7F78" w:rsidSect="000E3ACE">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22" w:rsidRDefault="00E74022" w:rsidP="00683096">
      <w:pPr>
        <w:spacing w:after="0" w:line="240" w:lineRule="auto"/>
      </w:pPr>
      <w:r>
        <w:separator/>
      </w:r>
    </w:p>
  </w:endnote>
  <w:endnote w:type="continuationSeparator" w:id="0">
    <w:p w:rsidR="00E74022" w:rsidRDefault="00E74022"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E74022" w:rsidRDefault="00780A18" w:rsidP="000E3ACE">
        <w:pPr>
          <w:pStyle w:val="Footer"/>
          <w:jc w:val="center"/>
        </w:pPr>
        <w:r>
          <w:fldChar w:fldCharType="begin"/>
        </w:r>
        <w:r>
          <w:instrText xml:space="preserve"> PAGE   \* MERGEFORMAT </w:instrText>
        </w:r>
        <w:r>
          <w:fldChar w:fldCharType="separate"/>
        </w:r>
        <w:r w:rsidR="00201B48">
          <w:rPr>
            <w:noProof/>
          </w:rPr>
          <w:t>1</w:t>
        </w:r>
        <w:r>
          <w:rPr>
            <w:noProof/>
          </w:rPr>
          <w:fldChar w:fldCharType="end"/>
        </w:r>
        <w:r w:rsidR="007C7D55">
          <w:rPr>
            <w:noProof/>
          </w:rPr>
          <w:t xml:space="preserve">                                                              </w:t>
        </w:r>
      </w:p>
    </w:sdtContent>
  </w:sdt>
  <w:p w:rsidR="00E74022" w:rsidRDefault="00E7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22" w:rsidRDefault="00E74022" w:rsidP="00683096">
      <w:pPr>
        <w:spacing w:after="0" w:line="240" w:lineRule="auto"/>
      </w:pPr>
      <w:r>
        <w:separator/>
      </w:r>
    </w:p>
  </w:footnote>
  <w:footnote w:type="continuationSeparator" w:id="0">
    <w:p w:rsidR="00E74022" w:rsidRDefault="00E74022"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CE" w:rsidRDefault="00201B48" w:rsidP="000E3ACE">
    <w:pPr>
      <w:pStyle w:val="Header"/>
      <w:rPr>
        <w:rFonts w:ascii="Arial" w:hAnsi="Arial" w:cs="Arial"/>
      </w:rPr>
    </w:pPr>
    <w:r>
      <w:rPr>
        <w:rFonts w:ascii="Arial" w:hAnsi="Arial" w:cs="Arial"/>
      </w:rPr>
      <w:t>October</w:t>
    </w:r>
    <w:r w:rsidR="000E3ACE">
      <w:rPr>
        <w:rFonts w:ascii="Arial" w:hAnsi="Arial" w:cs="Arial"/>
      </w:rPr>
      <w:t xml:space="preserve"> 2015</w:t>
    </w:r>
  </w:p>
  <w:p w:rsidR="000E3ACE" w:rsidRDefault="000E3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E88"/>
    <w:multiLevelType w:val="hybridMultilevel"/>
    <w:tmpl w:val="506EFF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17F5F"/>
    <w:multiLevelType w:val="hybridMultilevel"/>
    <w:tmpl w:val="6190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D5E07"/>
    <w:multiLevelType w:val="hybridMultilevel"/>
    <w:tmpl w:val="1AAE01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610247"/>
    <w:multiLevelType w:val="hybridMultilevel"/>
    <w:tmpl w:val="0686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0A65E2"/>
    <w:multiLevelType w:val="hybridMultilevel"/>
    <w:tmpl w:val="AD5ADDEC"/>
    <w:lvl w:ilvl="0" w:tplc="411424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141BD"/>
    <w:multiLevelType w:val="hybridMultilevel"/>
    <w:tmpl w:val="58CAB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463FC4"/>
    <w:multiLevelType w:val="hybridMultilevel"/>
    <w:tmpl w:val="EA5E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D38E7"/>
    <w:multiLevelType w:val="hybridMultilevel"/>
    <w:tmpl w:val="5E00B1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9B40AB"/>
    <w:multiLevelType w:val="hybridMultilevel"/>
    <w:tmpl w:val="FF980B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66BDA"/>
    <w:multiLevelType w:val="hybridMultilevel"/>
    <w:tmpl w:val="8F2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7B219D"/>
    <w:multiLevelType w:val="hybridMultilevel"/>
    <w:tmpl w:val="E2600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7E0455"/>
    <w:multiLevelType w:val="hybridMultilevel"/>
    <w:tmpl w:val="BFAA4C7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1"/>
  </w:num>
  <w:num w:numId="5">
    <w:abstractNumId w:val="6"/>
  </w:num>
  <w:num w:numId="6">
    <w:abstractNumId w:val="1"/>
  </w:num>
  <w:num w:numId="7">
    <w:abstractNumId w:val="10"/>
  </w:num>
  <w:num w:numId="8">
    <w:abstractNumId w:val="19"/>
  </w:num>
  <w:num w:numId="9">
    <w:abstractNumId w:val="12"/>
  </w:num>
  <w:num w:numId="10">
    <w:abstractNumId w:val="17"/>
  </w:num>
  <w:num w:numId="11">
    <w:abstractNumId w:val="16"/>
  </w:num>
  <w:num w:numId="12">
    <w:abstractNumId w:val="4"/>
  </w:num>
  <w:num w:numId="13">
    <w:abstractNumId w:val="3"/>
  </w:num>
  <w:num w:numId="14">
    <w:abstractNumId w:val="18"/>
  </w:num>
  <w:num w:numId="15">
    <w:abstractNumId w:val="15"/>
  </w:num>
  <w:num w:numId="16">
    <w:abstractNumId w:val="14"/>
  </w:num>
  <w:num w:numId="17">
    <w:abstractNumId w:val="7"/>
  </w:num>
  <w:num w:numId="18">
    <w:abstractNumId w:val="2"/>
  </w:num>
  <w:num w:numId="19">
    <w:abstractNumId w:val="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E0"/>
    <w:rsid w:val="000243AF"/>
    <w:rsid w:val="0005666B"/>
    <w:rsid w:val="00075245"/>
    <w:rsid w:val="00077493"/>
    <w:rsid w:val="00095832"/>
    <w:rsid w:val="000E3ACE"/>
    <w:rsid w:val="000E64A5"/>
    <w:rsid w:val="001B7AAD"/>
    <w:rsid w:val="001F78B7"/>
    <w:rsid w:val="00200985"/>
    <w:rsid w:val="00201B48"/>
    <w:rsid w:val="002048D3"/>
    <w:rsid w:val="00210B7F"/>
    <w:rsid w:val="002C46C4"/>
    <w:rsid w:val="00317505"/>
    <w:rsid w:val="0054559D"/>
    <w:rsid w:val="005E49B4"/>
    <w:rsid w:val="00601AD5"/>
    <w:rsid w:val="0063558B"/>
    <w:rsid w:val="00683096"/>
    <w:rsid w:val="00696C9E"/>
    <w:rsid w:val="00707054"/>
    <w:rsid w:val="00780A18"/>
    <w:rsid w:val="007C7D55"/>
    <w:rsid w:val="00831ACC"/>
    <w:rsid w:val="00924E55"/>
    <w:rsid w:val="00937AEA"/>
    <w:rsid w:val="009848B2"/>
    <w:rsid w:val="009A1D4A"/>
    <w:rsid w:val="009A1F4F"/>
    <w:rsid w:val="009E2577"/>
    <w:rsid w:val="00A3628B"/>
    <w:rsid w:val="00A80EB0"/>
    <w:rsid w:val="00A859F4"/>
    <w:rsid w:val="00AA5F1C"/>
    <w:rsid w:val="00B02AB3"/>
    <w:rsid w:val="00B22054"/>
    <w:rsid w:val="00B86306"/>
    <w:rsid w:val="00B97C38"/>
    <w:rsid w:val="00BC7F78"/>
    <w:rsid w:val="00BE62E0"/>
    <w:rsid w:val="00C50885"/>
    <w:rsid w:val="00C76BD4"/>
    <w:rsid w:val="00C91985"/>
    <w:rsid w:val="00D2117F"/>
    <w:rsid w:val="00D32342"/>
    <w:rsid w:val="00D66F7D"/>
    <w:rsid w:val="00DB21A7"/>
    <w:rsid w:val="00DD6678"/>
    <w:rsid w:val="00E24858"/>
    <w:rsid w:val="00E74022"/>
    <w:rsid w:val="00ED41AF"/>
    <w:rsid w:val="00FE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F3B7A5D-787A-4CAD-A1FE-D1E777DC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paragraph" w:styleId="BalloonText">
    <w:name w:val="Balloon Text"/>
    <w:basedOn w:val="Normal"/>
    <w:link w:val="BalloonTextChar"/>
    <w:uiPriority w:val="99"/>
    <w:semiHidden/>
    <w:unhideWhenUsed/>
    <w:rsid w:val="0078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437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E409-3762-4312-BB0C-F64CE2A8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8EDB005C</Template>
  <TotalTime>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5</cp:revision>
  <cp:lastPrinted>2015-03-15T05:33:00Z</cp:lastPrinted>
  <dcterms:created xsi:type="dcterms:W3CDTF">2015-04-28T12:21:00Z</dcterms:created>
  <dcterms:modified xsi:type="dcterms:W3CDTF">2015-10-25T09:21:00Z</dcterms:modified>
</cp:coreProperties>
</file>